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63995" w:rsidRPr="00700302" w:rsidRDefault="00C37BA3" w:rsidP="0071173C">
      <w:pPr>
        <w:spacing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00302">
        <w:rPr>
          <w:rFonts w:ascii="Times New Roman" w:hAnsi="Times New Roman" w:cs="Times New Roman"/>
          <w:b/>
          <w:sz w:val="24"/>
          <w:szCs w:val="24"/>
        </w:rPr>
        <w:t>Рейтинг 1</w:t>
      </w:r>
    </w:p>
    <w:p w:rsidR="00C37BA3" w:rsidRPr="00700302" w:rsidRDefault="00C37BA3" w:rsidP="0071173C">
      <w:pPr>
        <w:spacing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00302">
        <w:rPr>
          <w:rFonts w:ascii="Times New Roman" w:hAnsi="Times New Roman" w:cs="Times New Roman"/>
          <w:b/>
          <w:sz w:val="24"/>
          <w:szCs w:val="24"/>
        </w:rPr>
        <w:t>ВАРИАНТ 1</w:t>
      </w:r>
    </w:p>
    <w:p w:rsidR="00C37BA3" w:rsidRPr="00537B76" w:rsidRDefault="00C37BA3" w:rsidP="0071173C">
      <w:pPr>
        <w:pStyle w:val="a3"/>
        <w:numPr>
          <w:ilvl w:val="1"/>
          <w:numId w:val="1"/>
        </w:numPr>
        <w:tabs>
          <w:tab w:val="clear" w:pos="1440"/>
          <w:tab w:val="num" w:pos="1134"/>
        </w:tabs>
        <w:ind w:left="0" w:firstLine="0"/>
        <w:rPr>
          <w:b/>
        </w:rPr>
      </w:pPr>
      <w:r w:rsidRPr="00700302">
        <w:rPr>
          <w:b/>
        </w:rPr>
        <w:t>Полупроводники – вещества, обладающие проводимостью:</w:t>
      </w:r>
    </w:p>
    <w:p w:rsidR="00C37BA3" w:rsidRPr="00700302" w:rsidRDefault="00C37BA3" w:rsidP="0071173C">
      <w:pPr>
        <w:spacing w:after="0" w:line="240" w:lineRule="auto"/>
        <w:ind w:left="360"/>
        <w:rPr>
          <w:rFonts w:ascii="Times New Roman" w:hAnsi="Times New Roman" w:cs="Times New Roman"/>
          <w:sz w:val="24"/>
          <w:szCs w:val="24"/>
        </w:rPr>
      </w:pPr>
      <w:r w:rsidRPr="00700302">
        <w:rPr>
          <w:rFonts w:ascii="Times New Roman" w:hAnsi="Times New Roman" w:cs="Times New Roman"/>
          <w:sz w:val="24"/>
          <w:szCs w:val="24"/>
        </w:rPr>
        <w:t xml:space="preserve">А </w:t>
      </w:r>
      <w:proofErr w:type="gramStart"/>
      <w:r w:rsidRPr="00700302">
        <w:rPr>
          <w:rFonts w:ascii="Times New Roman" w:hAnsi="Times New Roman" w:cs="Times New Roman"/>
          <w:sz w:val="24"/>
          <w:szCs w:val="24"/>
        </w:rPr>
        <w:t>Ниже</w:t>
      </w:r>
      <w:proofErr w:type="gramEnd"/>
      <w:r w:rsidRPr="00700302">
        <w:rPr>
          <w:rFonts w:ascii="Times New Roman" w:hAnsi="Times New Roman" w:cs="Times New Roman"/>
          <w:sz w:val="24"/>
          <w:szCs w:val="24"/>
        </w:rPr>
        <w:t>, чем у изоляторов.</w:t>
      </w:r>
    </w:p>
    <w:p w:rsidR="00C37BA3" w:rsidRPr="00700302" w:rsidRDefault="00C37BA3" w:rsidP="0071173C">
      <w:pPr>
        <w:pStyle w:val="a3"/>
        <w:numPr>
          <w:ilvl w:val="0"/>
          <w:numId w:val="1"/>
        </w:numPr>
      </w:pPr>
      <w:r w:rsidRPr="00700302">
        <w:t xml:space="preserve"> Выше, чем у проводников.</w:t>
      </w:r>
    </w:p>
    <w:p w:rsidR="00C37BA3" w:rsidRPr="00700302" w:rsidRDefault="00C37BA3" w:rsidP="0071173C">
      <w:pPr>
        <w:pStyle w:val="a3"/>
        <w:numPr>
          <w:ilvl w:val="0"/>
          <w:numId w:val="1"/>
        </w:numPr>
      </w:pPr>
      <w:r w:rsidRPr="00700302">
        <w:t xml:space="preserve"> Нечто среднее между проводниками и диэлектриками.</w:t>
      </w:r>
    </w:p>
    <w:p w:rsidR="00C37BA3" w:rsidRPr="00700302" w:rsidRDefault="00C37BA3" w:rsidP="0071173C">
      <w:pPr>
        <w:pStyle w:val="a3"/>
        <w:numPr>
          <w:ilvl w:val="0"/>
          <w:numId w:val="1"/>
        </w:numPr>
      </w:pPr>
      <w:r w:rsidRPr="00700302">
        <w:t xml:space="preserve"> Как у проводников.</w:t>
      </w:r>
    </w:p>
    <w:p w:rsidR="00C37BA3" w:rsidRPr="00700302" w:rsidRDefault="00C37BA3" w:rsidP="0071173C">
      <w:pPr>
        <w:pStyle w:val="a3"/>
        <w:numPr>
          <w:ilvl w:val="0"/>
          <w:numId w:val="1"/>
        </w:numPr>
      </w:pPr>
      <w:r w:rsidRPr="00700302">
        <w:t xml:space="preserve"> Как у изоляторов.</w:t>
      </w:r>
    </w:p>
    <w:p w:rsidR="00C37BA3" w:rsidRPr="00700302" w:rsidRDefault="00C37BA3" w:rsidP="0071173C">
      <w:pPr>
        <w:spacing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C37BA3" w:rsidRPr="00537B76" w:rsidRDefault="0071173C" w:rsidP="0071173C">
      <w:pPr>
        <w:spacing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700302">
        <w:rPr>
          <w:rFonts w:ascii="Times New Roman" w:hAnsi="Times New Roman" w:cs="Times New Roman"/>
          <w:b/>
          <w:sz w:val="24"/>
          <w:szCs w:val="24"/>
        </w:rPr>
        <w:t>2</w:t>
      </w:r>
      <w:r w:rsidR="00C37BA3" w:rsidRPr="00700302">
        <w:rPr>
          <w:rFonts w:ascii="Times New Roman" w:hAnsi="Times New Roman" w:cs="Times New Roman"/>
          <w:b/>
          <w:sz w:val="24"/>
          <w:szCs w:val="24"/>
        </w:rPr>
        <w:t xml:space="preserve">. Чему равно удельное электрическое сопротивление </w:t>
      </w:r>
      <w:r w:rsidR="00C37BA3" w:rsidRPr="00700302">
        <w:rPr>
          <w:rFonts w:ascii="Times New Roman" w:hAnsi="Times New Roman" w:cs="Times New Roman"/>
          <w:b/>
          <w:sz w:val="24"/>
          <w:szCs w:val="24"/>
          <w:lang w:val="kk-KZ"/>
        </w:rPr>
        <w:t>проводника</w:t>
      </w:r>
      <w:r w:rsidR="00C37BA3" w:rsidRPr="00700302">
        <w:rPr>
          <w:rFonts w:ascii="Times New Roman" w:hAnsi="Times New Roman" w:cs="Times New Roman"/>
          <w:b/>
          <w:sz w:val="24"/>
          <w:szCs w:val="24"/>
        </w:rPr>
        <w:t>?</w:t>
      </w:r>
    </w:p>
    <w:p w:rsidR="00C37BA3" w:rsidRPr="00700302" w:rsidRDefault="00C37BA3" w:rsidP="0071173C">
      <w:pPr>
        <w:pStyle w:val="a3"/>
        <w:numPr>
          <w:ilvl w:val="0"/>
          <w:numId w:val="2"/>
        </w:numPr>
      </w:pPr>
      <w:r w:rsidRPr="00700302">
        <w:t xml:space="preserve"> </w:t>
      </w:r>
      <w:r w:rsidRPr="00700302">
        <w:rPr>
          <w:lang w:val="en-US"/>
        </w:rPr>
        <w:t>&lt;</w:t>
      </w:r>
      <w:r w:rsidRPr="00700302">
        <w:t>10</w:t>
      </w:r>
      <w:r w:rsidRPr="00700302">
        <w:rPr>
          <w:vertAlign w:val="superscript"/>
          <w:lang w:val="en-US"/>
        </w:rPr>
        <w:t>-</w:t>
      </w:r>
      <w:r w:rsidRPr="00700302">
        <w:rPr>
          <w:vertAlign w:val="superscript"/>
        </w:rPr>
        <w:t xml:space="preserve">4 </w:t>
      </w:r>
      <w:r w:rsidRPr="00700302">
        <w:rPr>
          <w:lang w:val="kk-KZ"/>
        </w:rPr>
        <w:t>Ом∙</w:t>
      </w:r>
      <w:r w:rsidRPr="00700302">
        <w:t>см</w:t>
      </w:r>
    </w:p>
    <w:p w:rsidR="00C37BA3" w:rsidRPr="00700302" w:rsidRDefault="00C37BA3" w:rsidP="0071173C">
      <w:pPr>
        <w:pStyle w:val="a3"/>
        <w:numPr>
          <w:ilvl w:val="0"/>
          <w:numId w:val="2"/>
        </w:numPr>
      </w:pPr>
      <w:r w:rsidRPr="00700302">
        <w:t xml:space="preserve"> 10</w:t>
      </w:r>
      <w:r w:rsidRPr="00700302">
        <w:rPr>
          <w:vertAlign w:val="superscript"/>
          <w:lang w:val="en-US"/>
        </w:rPr>
        <w:t>-</w:t>
      </w:r>
      <w:r w:rsidRPr="00700302">
        <w:rPr>
          <w:vertAlign w:val="superscript"/>
        </w:rPr>
        <w:t xml:space="preserve">4 </w:t>
      </w:r>
      <w:r w:rsidRPr="00700302">
        <w:t>– 10</w:t>
      </w:r>
      <w:r w:rsidRPr="00700302">
        <w:rPr>
          <w:vertAlign w:val="superscript"/>
        </w:rPr>
        <w:t>10</w:t>
      </w:r>
      <w:r w:rsidRPr="00700302">
        <w:t xml:space="preserve"> </w:t>
      </w:r>
      <w:r w:rsidRPr="00700302">
        <w:rPr>
          <w:lang w:val="kk-KZ"/>
        </w:rPr>
        <w:t>Ом∙</w:t>
      </w:r>
      <w:r w:rsidRPr="00700302">
        <w:t>см</w:t>
      </w:r>
    </w:p>
    <w:p w:rsidR="00C37BA3" w:rsidRPr="00700302" w:rsidRDefault="00C37BA3" w:rsidP="0071173C">
      <w:pPr>
        <w:pStyle w:val="a3"/>
        <w:numPr>
          <w:ilvl w:val="0"/>
          <w:numId w:val="2"/>
        </w:numPr>
      </w:pPr>
      <w:r w:rsidRPr="00700302">
        <w:t xml:space="preserve"> </w:t>
      </w:r>
      <w:r w:rsidRPr="00700302">
        <w:rPr>
          <w:lang w:val="en-US"/>
        </w:rPr>
        <w:t>&gt;10</w:t>
      </w:r>
      <w:r w:rsidRPr="00700302">
        <w:rPr>
          <w:vertAlign w:val="superscript"/>
          <w:lang w:val="en-US"/>
        </w:rPr>
        <w:t xml:space="preserve">10 </w:t>
      </w:r>
      <w:r w:rsidRPr="00700302">
        <w:rPr>
          <w:lang w:val="kk-KZ"/>
        </w:rPr>
        <w:t>Ом∙</w:t>
      </w:r>
      <w:r w:rsidRPr="00700302">
        <w:t>см</w:t>
      </w:r>
    </w:p>
    <w:p w:rsidR="00C37BA3" w:rsidRPr="00700302" w:rsidRDefault="00C37BA3" w:rsidP="0071173C">
      <w:pPr>
        <w:pStyle w:val="a3"/>
        <w:numPr>
          <w:ilvl w:val="0"/>
          <w:numId w:val="2"/>
        </w:numPr>
      </w:pPr>
      <w:r w:rsidRPr="00700302">
        <w:t xml:space="preserve"> </w:t>
      </w:r>
      <w:r w:rsidRPr="00700302">
        <w:rPr>
          <w:lang w:val="en-US"/>
        </w:rPr>
        <w:t>&gt;10</w:t>
      </w:r>
      <w:r w:rsidRPr="00700302">
        <w:rPr>
          <w:vertAlign w:val="superscript"/>
          <w:lang w:val="en-US"/>
        </w:rPr>
        <w:t xml:space="preserve">-10 </w:t>
      </w:r>
      <w:r w:rsidRPr="00700302">
        <w:t>См</w:t>
      </w:r>
      <w:r w:rsidRPr="00700302">
        <w:rPr>
          <w:lang w:val="en-US"/>
        </w:rPr>
        <w:t>/</w:t>
      </w:r>
      <w:r w:rsidRPr="00700302">
        <w:t>см</w:t>
      </w:r>
    </w:p>
    <w:p w:rsidR="00C37BA3" w:rsidRPr="00700302" w:rsidRDefault="00C37BA3" w:rsidP="0071173C">
      <w:pPr>
        <w:pStyle w:val="a3"/>
        <w:numPr>
          <w:ilvl w:val="0"/>
          <w:numId w:val="2"/>
        </w:numPr>
      </w:pPr>
      <w:r w:rsidRPr="00700302">
        <w:t xml:space="preserve"> 10</w:t>
      </w:r>
      <w:r w:rsidRPr="00700302">
        <w:rPr>
          <w:vertAlign w:val="superscript"/>
        </w:rPr>
        <w:t xml:space="preserve">4 </w:t>
      </w:r>
      <w:r w:rsidRPr="00700302">
        <w:rPr>
          <w:lang w:val="kk-KZ"/>
        </w:rPr>
        <w:t>Ом∙</w:t>
      </w:r>
      <w:r w:rsidRPr="00700302">
        <w:t>см</w:t>
      </w:r>
    </w:p>
    <w:p w:rsidR="00C37BA3" w:rsidRPr="00700302" w:rsidRDefault="00C37BA3" w:rsidP="0071173C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C37BA3" w:rsidRPr="00700302" w:rsidRDefault="0071173C" w:rsidP="0071173C">
      <w:pPr>
        <w:spacing w:line="240" w:lineRule="auto"/>
        <w:rPr>
          <w:rFonts w:ascii="Times New Roman" w:hAnsi="Times New Roman" w:cs="Times New Roman"/>
          <w:b/>
          <w:sz w:val="24"/>
          <w:szCs w:val="24"/>
          <w:lang w:val="kk-KZ"/>
        </w:rPr>
      </w:pPr>
      <w:r w:rsidRPr="00700302">
        <w:rPr>
          <w:rFonts w:ascii="Times New Roman" w:hAnsi="Times New Roman" w:cs="Times New Roman"/>
          <w:b/>
          <w:sz w:val="24"/>
          <w:szCs w:val="24"/>
          <w:lang w:val="kk-KZ"/>
        </w:rPr>
        <w:t>3</w:t>
      </w:r>
      <w:r w:rsidR="00C37BA3" w:rsidRPr="00700302">
        <w:rPr>
          <w:rFonts w:ascii="Times New Roman" w:hAnsi="Times New Roman" w:cs="Times New Roman"/>
          <w:b/>
          <w:sz w:val="24"/>
          <w:szCs w:val="24"/>
          <w:lang w:val="kk-KZ"/>
        </w:rPr>
        <w:t>. Как называется возникновеное тока за счет свободных элек</w:t>
      </w:r>
      <w:r w:rsidRPr="00700302">
        <w:rPr>
          <w:rFonts w:ascii="Times New Roman" w:hAnsi="Times New Roman" w:cs="Times New Roman"/>
          <w:b/>
          <w:sz w:val="24"/>
          <w:szCs w:val="24"/>
          <w:lang w:val="kk-KZ"/>
        </w:rPr>
        <w:t>тронов собственной проводимости</w:t>
      </w:r>
    </w:p>
    <w:p w:rsidR="00C37BA3" w:rsidRPr="00700302" w:rsidRDefault="00C37BA3" w:rsidP="0071173C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Theme="minorEastAsia" w:hAnsi="Times New Roman" w:cs="Times New Roman"/>
          <w:sz w:val="24"/>
          <w:szCs w:val="24"/>
        </w:rPr>
      </w:pPr>
      <w:r w:rsidRPr="00700302">
        <w:rPr>
          <w:rFonts w:ascii="Times New Roman" w:eastAsiaTheme="minorEastAsia" w:hAnsi="Times New Roman" w:cs="Times New Roman"/>
          <w:sz w:val="24"/>
          <w:szCs w:val="24"/>
        </w:rPr>
        <w:t xml:space="preserve"> Электронная проводимость</w:t>
      </w:r>
    </w:p>
    <w:p w:rsidR="00C37BA3" w:rsidRPr="00700302" w:rsidRDefault="0071173C" w:rsidP="0071173C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Theme="minorEastAsia" w:hAnsi="Times New Roman" w:cs="Times New Roman"/>
          <w:sz w:val="24"/>
          <w:szCs w:val="24"/>
        </w:rPr>
      </w:pPr>
      <w:r w:rsidRPr="00700302">
        <w:rPr>
          <w:rFonts w:ascii="Times New Roman" w:eastAsiaTheme="minorEastAsia" w:hAnsi="Times New Roman" w:cs="Times New Roman"/>
          <w:sz w:val="24"/>
          <w:szCs w:val="24"/>
        </w:rPr>
        <w:t xml:space="preserve"> Дырочная проводимость</w:t>
      </w:r>
    </w:p>
    <w:p w:rsidR="00C37BA3" w:rsidRPr="00700302" w:rsidRDefault="00C37BA3" w:rsidP="0071173C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Theme="minorEastAsia" w:hAnsi="Times New Roman" w:cs="Times New Roman"/>
          <w:sz w:val="24"/>
          <w:szCs w:val="24"/>
        </w:rPr>
      </w:pPr>
      <w:r w:rsidRPr="00700302">
        <w:rPr>
          <w:rFonts w:ascii="Times New Roman" w:eastAsiaTheme="minorEastAsia" w:hAnsi="Times New Roman" w:cs="Times New Roman"/>
          <w:sz w:val="24"/>
          <w:szCs w:val="24"/>
          <w:lang w:val="kk-KZ"/>
        </w:rPr>
        <w:t xml:space="preserve"> Донорная</w:t>
      </w:r>
    </w:p>
    <w:p w:rsidR="00C37BA3" w:rsidRPr="00700302" w:rsidRDefault="00C37BA3" w:rsidP="0071173C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Theme="minorEastAsia" w:hAnsi="Times New Roman" w:cs="Times New Roman"/>
          <w:sz w:val="24"/>
          <w:szCs w:val="24"/>
        </w:rPr>
      </w:pPr>
      <w:r w:rsidRPr="00700302">
        <w:rPr>
          <w:rFonts w:ascii="Times New Roman" w:eastAsiaTheme="minorEastAsia" w:hAnsi="Times New Roman" w:cs="Times New Roman"/>
          <w:sz w:val="24"/>
          <w:szCs w:val="24"/>
          <w:lang w:val="kk-KZ"/>
        </w:rPr>
        <w:t xml:space="preserve"> Акцепторная</w:t>
      </w:r>
    </w:p>
    <w:p w:rsidR="00C37BA3" w:rsidRPr="00700302" w:rsidRDefault="00C37BA3" w:rsidP="0071173C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Theme="minorEastAsia" w:hAnsi="Times New Roman" w:cs="Times New Roman"/>
          <w:sz w:val="24"/>
          <w:szCs w:val="24"/>
        </w:rPr>
      </w:pPr>
      <w:r w:rsidRPr="00700302">
        <w:rPr>
          <w:rFonts w:ascii="Times New Roman" w:eastAsiaTheme="minorEastAsia" w:hAnsi="Times New Roman" w:cs="Times New Roman"/>
          <w:sz w:val="24"/>
          <w:szCs w:val="24"/>
          <w:lang w:val="kk-KZ"/>
        </w:rPr>
        <w:t>Дырочный переход</w:t>
      </w:r>
    </w:p>
    <w:p w:rsidR="00C37BA3" w:rsidRPr="00537B76" w:rsidRDefault="0071173C" w:rsidP="00537B76">
      <w:pPr>
        <w:spacing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700302">
        <w:rPr>
          <w:rFonts w:ascii="Times New Roman" w:hAnsi="Times New Roman" w:cs="Times New Roman"/>
          <w:b/>
          <w:sz w:val="24"/>
          <w:szCs w:val="24"/>
        </w:rPr>
        <w:t>4</w:t>
      </w:r>
      <w:r w:rsidR="00C37BA3" w:rsidRPr="00700302">
        <w:rPr>
          <w:rFonts w:ascii="Times New Roman" w:hAnsi="Times New Roman" w:cs="Times New Roman"/>
          <w:b/>
          <w:sz w:val="24"/>
          <w:szCs w:val="24"/>
        </w:rPr>
        <w:t xml:space="preserve">. Как в </w:t>
      </w:r>
      <w:r w:rsidR="00C37BA3" w:rsidRPr="00700302">
        <w:rPr>
          <w:rFonts w:ascii="Times New Roman" w:hAnsi="Times New Roman" w:cs="Times New Roman"/>
          <w:b/>
          <w:sz w:val="24"/>
          <w:szCs w:val="24"/>
          <w:lang w:val="kk-KZ"/>
        </w:rPr>
        <w:t xml:space="preserve">электронных </w:t>
      </w:r>
      <w:r w:rsidR="00C37BA3" w:rsidRPr="00700302">
        <w:rPr>
          <w:rFonts w:ascii="Times New Roman" w:hAnsi="Times New Roman" w:cs="Times New Roman"/>
          <w:b/>
          <w:sz w:val="24"/>
          <w:szCs w:val="24"/>
        </w:rPr>
        <w:t>схемах обозначается выпрямительный диод</w:t>
      </w:r>
    </w:p>
    <w:tbl>
      <w:tblPr>
        <w:tblStyle w:val="a4"/>
        <w:tblW w:w="0" w:type="auto"/>
        <w:tblInd w:w="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345"/>
      </w:tblGrid>
      <w:tr w:rsidR="00C37BA3" w:rsidRPr="00700302" w:rsidTr="00395017">
        <w:tc>
          <w:tcPr>
            <w:tcW w:w="9345" w:type="dxa"/>
            <w:hideMark/>
          </w:tcPr>
          <w:p w:rsidR="00C37BA3" w:rsidRPr="00700302" w:rsidRDefault="00C37BA3" w:rsidP="0071173C">
            <w:pPr>
              <w:pStyle w:val="a3"/>
              <w:numPr>
                <w:ilvl w:val="0"/>
                <w:numId w:val="4"/>
              </w:numPr>
            </w:pPr>
            <w:r w:rsidRPr="00700302">
              <w:rPr>
                <w:noProof/>
              </w:rPr>
              <w:drawing>
                <wp:anchor distT="0" distB="0" distL="114300" distR="114300" simplePos="0" relativeHeight="251659264" behindDoc="1" locked="0" layoutInCell="1" allowOverlap="1" wp14:anchorId="441B5F8C" wp14:editId="692D47D0">
                  <wp:simplePos x="0" y="0"/>
                  <wp:positionH relativeFrom="column">
                    <wp:posOffset>652145</wp:posOffset>
                  </wp:positionH>
                  <wp:positionV relativeFrom="paragraph">
                    <wp:posOffset>635</wp:posOffset>
                  </wp:positionV>
                  <wp:extent cx="711835" cy="308610"/>
                  <wp:effectExtent l="0" t="0" r="0" b="0"/>
                  <wp:wrapTight wrapText="bothSides">
                    <wp:wrapPolygon edited="0">
                      <wp:start x="0" y="0"/>
                      <wp:lineTo x="0" y="20000"/>
                      <wp:lineTo x="20810" y="20000"/>
                      <wp:lineTo x="20810" y="0"/>
                      <wp:lineTo x="0" y="0"/>
                    </wp:wrapPolygon>
                  </wp:wrapTight>
                  <wp:docPr id="6" name="Рисунок 2" descr="https://im0-tub-kz.yandex.net/i?id=ef0721655a0b2590ff9fadf5e28bf35c-sr&amp;n=1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2" descr="https://im0-tub-kz.yandex.net/i?id=ef0721655a0b2590ff9fadf5e28bf35c-sr&amp;n=1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27856" r="53790" b="82867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11835" cy="30861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  <w:tr w:rsidR="00C37BA3" w:rsidRPr="00700302" w:rsidTr="00395017">
        <w:tc>
          <w:tcPr>
            <w:tcW w:w="9345" w:type="dxa"/>
          </w:tcPr>
          <w:p w:rsidR="00C37BA3" w:rsidRPr="00700302" w:rsidRDefault="00C37BA3" w:rsidP="0071173C">
            <w:pPr>
              <w:pStyle w:val="a3"/>
              <w:numPr>
                <w:ilvl w:val="0"/>
                <w:numId w:val="4"/>
              </w:numPr>
            </w:pPr>
            <w:r w:rsidRPr="00700302">
              <w:rPr>
                <w:noProof/>
              </w:rPr>
              <w:drawing>
                <wp:anchor distT="0" distB="0" distL="114300" distR="114300" simplePos="0" relativeHeight="251660288" behindDoc="1" locked="0" layoutInCell="1" allowOverlap="1" wp14:anchorId="0928DB1F" wp14:editId="7F6ADE98">
                  <wp:simplePos x="0" y="0"/>
                  <wp:positionH relativeFrom="column">
                    <wp:posOffset>652780</wp:posOffset>
                  </wp:positionH>
                  <wp:positionV relativeFrom="paragraph">
                    <wp:posOffset>21590</wp:posOffset>
                  </wp:positionV>
                  <wp:extent cx="711835" cy="370205"/>
                  <wp:effectExtent l="0" t="0" r="0" b="0"/>
                  <wp:wrapTight wrapText="bothSides">
                    <wp:wrapPolygon edited="0">
                      <wp:start x="0" y="0"/>
                      <wp:lineTo x="0" y="20007"/>
                      <wp:lineTo x="20810" y="20007"/>
                      <wp:lineTo x="20810" y="0"/>
                      <wp:lineTo x="0" y="0"/>
                    </wp:wrapPolygon>
                  </wp:wrapTight>
                  <wp:docPr id="5" name="Рисунок 3" descr="https://im0-tub-kz.yandex.net/i?id=ef0721655a0b2590ff9fadf5e28bf35c-sr&amp;n=1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3" descr="https://im0-tub-kz.yandex.net/i?id=ef0721655a0b2590ff9fadf5e28bf35c-sr&amp;n=1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28255" t="21550" r="55521" b="60229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11835" cy="37020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:rsidR="00C37BA3" w:rsidRPr="00700302" w:rsidRDefault="00C37BA3" w:rsidP="0071173C">
            <w:pPr>
              <w:rPr>
                <w:sz w:val="24"/>
                <w:szCs w:val="24"/>
              </w:rPr>
            </w:pPr>
          </w:p>
        </w:tc>
      </w:tr>
      <w:tr w:rsidR="00C37BA3" w:rsidRPr="00700302" w:rsidTr="00395017">
        <w:tc>
          <w:tcPr>
            <w:tcW w:w="9345" w:type="dxa"/>
          </w:tcPr>
          <w:p w:rsidR="00C37BA3" w:rsidRPr="00700302" w:rsidRDefault="00C37BA3" w:rsidP="0071173C">
            <w:pPr>
              <w:rPr>
                <w:sz w:val="24"/>
                <w:szCs w:val="24"/>
              </w:rPr>
            </w:pPr>
          </w:p>
          <w:p w:rsidR="00C37BA3" w:rsidRPr="00700302" w:rsidRDefault="00C37BA3" w:rsidP="0071173C">
            <w:pPr>
              <w:pStyle w:val="a3"/>
              <w:numPr>
                <w:ilvl w:val="0"/>
                <w:numId w:val="4"/>
              </w:numPr>
            </w:pPr>
            <w:r w:rsidRPr="00700302">
              <w:rPr>
                <w:noProof/>
              </w:rPr>
              <w:drawing>
                <wp:anchor distT="0" distB="0" distL="114300" distR="114300" simplePos="0" relativeHeight="251661312" behindDoc="1" locked="0" layoutInCell="1" allowOverlap="1" wp14:anchorId="41EA5F1C" wp14:editId="574F929B">
                  <wp:simplePos x="0" y="0"/>
                  <wp:positionH relativeFrom="column">
                    <wp:posOffset>652780</wp:posOffset>
                  </wp:positionH>
                  <wp:positionV relativeFrom="paragraph">
                    <wp:posOffset>0</wp:posOffset>
                  </wp:positionV>
                  <wp:extent cx="711835" cy="250190"/>
                  <wp:effectExtent l="0" t="0" r="0" b="0"/>
                  <wp:wrapTight wrapText="bothSides">
                    <wp:wrapPolygon edited="0">
                      <wp:start x="0" y="0"/>
                      <wp:lineTo x="0" y="19736"/>
                      <wp:lineTo x="20810" y="19736"/>
                      <wp:lineTo x="20810" y="0"/>
                      <wp:lineTo x="0" y="0"/>
                    </wp:wrapPolygon>
                  </wp:wrapTight>
                  <wp:docPr id="4" name="Рисунок 4" descr="https://im0-tub-kz.yandex.net/i?id=ef0721655a0b2590ff9fadf5e28bf35c-sr&amp;n=1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4" descr="https://im0-tub-kz.yandex.net/i?id=ef0721655a0b2590ff9fadf5e28bf35c-sr&amp;n=1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82986" t="25417" r="2" b="61646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11835" cy="25019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  <w:tr w:rsidR="00C37BA3" w:rsidRPr="00700302" w:rsidTr="00395017">
        <w:tc>
          <w:tcPr>
            <w:tcW w:w="9345" w:type="dxa"/>
          </w:tcPr>
          <w:p w:rsidR="00C37BA3" w:rsidRPr="00700302" w:rsidRDefault="00C37BA3" w:rsidP="0071173C">
            <w:pPr>
              <w:rPr>
                <w:sz w:val="24"/>
                <w:szCs w:val="24"/>
              </w:rPr>
            </w:pPr>
            <w:r w:rsidRPr="00700302">
              <w:rPr>
                <w:noProof/>
                <w:sz w:val="24"/>
                <w:szCs w:val="24"/>
              </w:rPr>
              <w:drawing>
                <wp:anchor distT="0" distB="0" distL="114300" distR="114300" simplePos="0" relativeHeight="251662336" behindDoc="1" locked="0" layoutInCell="1" allowOverlap="1" wp14:anchorId="22B8318E" wp14:editId="0F51E7FC">
                  <wp:simplePos x="0" y="0"/>
                  <wp:positionH relativeFrom="column">
                    <wp:posOffset>652780</wp:posOffset>
                  </wp:positionH>
                  <wp:positionV relativeFrom="paragraph">
                    <wp:posOffset>201295</wp:posOffset>
                  </wp:positionV>
                  <wp:extent cx="661035" cy="438785"/>
                  <wp:effectExtent l="0" t="0" r="5715" b="0"/>
                  <wp:wrapTight wrapText="bothSides">
                    <wp:wrapPolygon edited="0">
                      <wp:start x="0" y="0"/>
                      <wp:lineTo x="0" y="20631"/>
                      <wp:lineTo x="21164" y="20631"/>
                      <wp:lineTo x="21164" y="0"/>
                      <wp:lineTo x="0" y="0"/>
                    </wp:wrapPolygon>
                  </wp:wrapTight>
                  <wp:docPr id="3" name="Рисунок 5" descr="https://im0-tub-kz.yandex.net/i?id=ef0721655a0b2590ff9fadf5e28bf35c-sr&amp;n=1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5" descr="https://im0-tub-kz.yandex.net/i?id=ef0721655a0b2590ff9fadf5e28bf35c-sr&amp;n=1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82913" t="44920" b="30634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61035" cy="43878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:rsidR="00C37BA3" w:rsidRPr="00700302" w:rsidRDefault="00C37BA3" w:rsidP="0071173C">
            <w:pPr>
              <w:pStyle w:val="a3"/>
              <w:numPr>
                <w:ilvl w:val="0"/>
                <w:numId w:val="4"/>
              </w:numPr>
            </w:pPr>
          </w:p>
        </w:tc>
      </w:tr>
      <w:tr w:rsidR="00C37BA3" w:rsidRPr="00700302" w:rsidTr="00395017">
        <w:tc>
          <w:tcPr>
            <w:tcW w:w="9345" w:type="dxa"/>
          </w:tcPr>
          <w:p w:rsidR="00C37BA3" w:rsidRPr="00700302" w:rsidRDefault="00C37BA3" w:rsidP="0071173C">
            <w:pPr>
              <w:rPr>
                <w:sz w:val="24"/>
                <w:szCs w:val="24"/>
              </w:rPr>
            </w:pPr>
            <w:r w:rsidRPr="00700302">
              <w:rPr>
                <w:noProof/>
                <w:sz w:val="24"/>
                <w:szCs w:val="24"/>
              </w:rPr>
              <w:drawing>
                <wp:anchor distT="0" distB="0" distL="114300" distR="114300" simplePos="0" relativeHeight="251663360" behindDoc="1" locked="0" layoutInCell="1" allowOverlap="1" wp14:anchorId="543D6864" wp14:editId="52DAA6DC">
                  <wp:simplePos x="0" y="0"/>
                  <wp:positionH relativeFrom="column">
                    <wp:posOffset>652780</wp:posOffset>
                  </wp:positionH>
                  <wp:positionV relativeFrom="paragraph">
                    <wp:posOffset>97155</wp:posOffset>
                  </wp:positionV>
                  <wp:extent cx="617220" cy="411480"/>
                  <wp:effectExtent l="0" t="0" r="0" b="7620"/>
                  <wp:wrapTight wrapText="bothSides">
                    <wp:wrapPolygon edited="0">
                      <wp:start x="0" y="0"/>
                      <wp:lineTo x="0" y="21000"/>
                      <wp:lineTo x="20667" y="21000"/>
                      <wp:lineTo x="20667" y="0"/>
                      <wp:lineTo x="0" y="0"/>
                    </wp:wrapPolygon>
                  </wp:wrapTight>
                  <wp:docPr id="2" name="Рисунок 6" descr="https://im0-tub-kz.yandex.net/i?id=ef0721655a0b2590ff9fadf5e28bf35c-sr&amp;n=1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6" descr="https://im0-tub-kz.yandex.net/i?id=ef0721655a0b2590ff9fadf5e28bf35c-sr&amp;n=1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83160" t="75816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17220" cy="41148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:rsidR="00C37BA3" w:rsidRPr="00700302" w:rsidRDefault="00C37BA3" w:rsidP="0071173C">
            <w:pPr>
              <w:pStyle w:val="a3"/>
              <w:numPr>
                <w:ilvl w:val="0"/>
                <w:numId w:val="4"/>
              </w:numPr>
            </w:pPr>
          </w:p>
          <w:p w:rsidR="00C37BA3" w:rsidRPr="00700302" w:rsidRDefault="00C37BA3" w:rsidP="0071173C">
            <w:pPr>
              <w:rPr>
                <w:sz w:val="24"/>
                <w:szCs w:val="24"/>
              </w:rPr>
            </w:pPr>
          </w:p>
        </w:tc>
      </w:tr>
    </w:tbl>
    <w:p w:rsidR="00700302" w:rsidRDefault="00700302" w:rsidP="0071173C">
      <w:pPr>
        <w:spacing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C37BA3" w:rsidRPr="00700302" w:rsidRDefault="0071173C" w:rsidP="0071173C">
      <w:pPr>
        <w:spacing w:line="240" w:lineRule="auto"/>
        <w:jc w:val="both"/>
        <w:rPr>
          <w:rFonts w:ascii="Times New Roman" w:hAnsi="Times New Roman" w:cs="Times New Roman"/>
          <w:b/>
          <w:sz w:val="24"/>
          <w:szCs w:val="24"/>
          <w:lang w:val="kk-KZ"/>
        </w:rPr>
      </w:pPr>
      <w:r w:rsidRPr="00700302">
        <w:rPr>
          <w:rFonts w:ascii="Times New Roman" w:hAnsi="Times New Roman" w:cs="Times New Roman"/>
          <w:b/>
          <w:sz w:val="24"/>
          <w:szCs w:val="24"/>
        </w:rPr>
        <w:t xml:space="preserve">5. </w:t>
      </w:r>
      <w:r w:rsidR="00C37BA3" w:rsidRPr="00700302">
        <w:rPr>
          <w:rFonts w:ascii="Times New Roman" w:hAnsi="Times New Roman" w:cs="Times New Roman"/>
          <w:b/>
          <w:noProof/>
          <w:sz w:val="24"/>
          <w:szCs w:val="24"/>
          <w:lang w:eastAsia="ru-RU"/>
        </w:rPr>
        <w:drawing>
          <wp:anchor distT="0" distB="0" distL="114300" distR="114300" simplePos="0" relativeHeight="251665408" behindDoc="1" locked="0" layoutInCell="1" allowOverlap="1" wp14:anchorId="3B07A604" wp14:editId="2F78BED2">
            <wp:simplePos x="0" y="0"/>
            <wp:positionH relativeFrom="column">
              <wp:posOffset>687705</wp:posOffset>
            </wp:positionH>
            <wp:positionV relativeFrom="paragraph">
              <wp:posOffset>-124460</wp:posOffset>
            </wp:positionV>
            <wp:extent cx="661035" cy="438785"/>
            <wp:effectExtent l="0" t="0" r="5715" b="0"/>
            <wp:wrapNone/>
            <wp:docPr id="29" name="Рисунок 5" descr="https://im0-tub-kz.yandex.net/i?id=ef0721655a0b2590ff9fadf5e28bf35c-sr&amp;n=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5" descr="https://im0-tub-kz.yandex.net/i?id=ef0721655a0b2590ff9fadf5e28bf35c-sr&amp;n=13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82913" t="44920" b="3063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1035" cy="43878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C37BA3" w:rsidRPr="00700302">
        <w:rPr>
          <w:rFonts w:ascii="Times New Roman" w:hAnsi="Times New Roman" w:cs="Times New Roman"/>
          <w:b/>
          <w:sz w:val="24"/>
          <w:szCs w:val="24"/>
          <w:lang w:val="kk-KZ"/>
        </w:rPr>
        <w:t>Значок                      в электронной схеме обозначает</w:t>
      </w:r>
    </w:p>
    <w:p w:rsidR="00C37BA3" w:rsidRPr="00700302" w:rsidRDefault="00C37BA3" w:rsidP="0071173C">
      <w:pPr>
        <w:tabs>
          <w:tab w:val="left" w:pos="1664"/>
        </w:tabs>
        <w:spacing w:line="240" w:lineRule="auto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700302">
        <w:rPr>
          <w:rFonts w:ascii="Times New Roman" w:hAnsi="Times New Roman" w:cs="Times New Roman"/>
          <w:sz w:val="24"/>
          <w:szCs w:val="24"/>
          <w:lang w:val="kk-KZ"/>
        </w:rPr>
        <w:tab/>
      </w:r>
    </w:p>
    <w:p w:rsidR="00C37BA3" w:rsidRPr="00700302" w:rsidRDefault="00C37BA3" w:rsidP="0071173C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Theme="minorEastAsia" w:hAnsi="Times New Roman" w:cs="Times New Roman"/>
          <w:sz w:val="24"/>
          <w:szCs w:val="24"/>
        </w:rPr>
      </w:pPr>
      <w:r w:rsidRPr="00700302">
        <w:rPr>
          <w:rFonts w:ascii="Times New Roman" w:hAnsi="Times New Roman" w:cs="Times New Roman"/>
          <w:sz w:val="24"/>
          <w:szCs w:val="24"/>
        </w:rPr>
        <w:t>Выпрямительный диод.</w:t>
      </w:r>
    </w:p>
    <w:p w:rsidR="00C37BA3" w:rsidRPr="00700302" w:rsidRDefault="00C37BA3" w:rsidP="0071173C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Theme="minorEastAsia" w:hAnsi="Times New Roman" w:cs="Times New Roman"/>
          <w:sz w:val="24"/>
          <w:szCs w:val="24"/>
        </w:rPr>
      </w:pPr>
      <w:r w:rsidRPr="00700302">
        <w:rPr>
          <w:rFonts w:ascii="Times New Roman" w:hAnsi="Times New Roman" w:cs="Times New Roman"/>
          <w:sz w:val="24"/>
          <w:szCs w:val="24"/>
          <w:lang w:val="kk-KZ"/>
        </w:rPr>
        <w:t>Стабилитрон</w:t>
      </w:r>
      <w:r w:rsidRPr="00700302">
        <w:rPr>
          <w:rFonts w:ascii="Times New Roman" w:hAnsi="Times New Roman" w:cs="Times New Roman"/>
          <w:sz w:val="24"/>
          <w:szCs w:val="24"/>
        </w:rPr>
        <w:t>.</w:t>
      </w:r>
    </w:p>
    <w:p w:rsidR="00C37BA3" w:rsidRPr="00700302" w:rsidRDefault="00C37BA3" w:rsidP="0071173C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Theme="minorEastAsia" w:hAnsi="Times New Roman" w:cs="Times New Roman"/>
          <w:sz w:val="24"/>
          <w:szCs w:val="24"/>
        </w:rPr>
      </w:pPr>
      <w:r w:rsidRPr="0070030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00302">
        <w:rPr>
          <w:rFonts w:ascii="Times New Roman" w:hAnsi="Times New Roman" w:cs="Times New Roman"/>
          <w:sz w:val="24"/>
          <w:szCs w:val="24"/>
        </w:rPr>
        <w:t>Тунельный</w:t>
      </w:r>
      <w:proofErr w:type="spellEnd"/>
      <w:r w:rsidRPr="00700302">
        <w:rPr>
          <w:rFonts w:ascii="Times New Roman" w:hAnsi="Times New Roman" w:cs="Times New Roman"/>
          <w:sz w:val="24"/>
          <w:szCs w:val="24"/>
        </w:rPr>
        <w:t xml:space="preserve"> диод.</w:t>
      </w:r>
    </w:p>
    <w:p w:rsidR="00C37BA3" w:rsidRPr="00700302" w:rsidRDefault="00C37BA3" w:rsidP="0071173C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Theme="minorEastAsia" w:hAnsi="Times New Roman" w:cs="Times New Roman"/>
          <w:sz w:val="24"/>
          <w:szCs w:val="24"/>
        </w:rPr>
      </w:pPr>
      <w:r w:rsidRPr="00700302">
        <w:rPr>
          <w:rFonts w:ascii="Times New Roman" w:hAnsi="Times New Roman" w:cs="Times New Roman"/>
          <w:sz w:val="24"/>
          <w:szCs w:val="24"/>
        </w:rPr>
        <w:t xml:space="preserve"> Светодиод.</w:t>
      </w:r>
    </w:p>
    <w:p w:rsidR="00C37BA3" w:rsidRPr="00537B76" w:rsidRDefault="00C37BA3" w:rsidP="00537B76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Theme="minorEastAsia" w:hAnsi="Times New Roman" w:cs="Times New Roman"/>
          <w:sz w:val="24"/>
          <w:szCs w:val="24"/>
        </w:rPr>
      </w:pPr>
      <w:r w:rsidRPr="00700302">
        <w:rPr>
          <w:rFonts w:ascii="Times New Roman" w:hAnsi="Times New Roman" w:cs="Times New Roman"/>
          <w:sz w:val="24"/>
          <w:szCs w:val="24"/>
        </w:rPr>
        <w:t xml:space="preserve"> Фотодиод.</w:t>
      </w:r>
    </w:p>
    <w:p w:rsidR="00537B76" w:rsidRPr="00700302" w:rsidRDefault="00537B76" w:rsidP="00537B76">
      <w:pPr>
        <w:spacing w:before="100" w:beforeAutospacing="1" w:after="100" w:afterAutospacing="1" w:line="240" w:lineRule="auto"/>
        <w:ind w:left="720"/>
        <w:rPr>
          <w:rFonts w:ascii="Times New Roman" w:eastAsiaTheme="minorEastAsia" w:hAnsi="Times New Roman" w:cs="Times New Roman"/>
          <w:sz w:val="24"/>
          <w:szCs w:val="24"/>
        </w:rPr>
      </w:pPr>
    </w:p>
    <w:p w:rsidR="00C37BA3" w:rsidRPr="00700302" w:rsidRDefault="0071173C" w:rsidP="0071173C">
      <w:pPr>
        <w:spacing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700302">
        <w:rPr>
          <w:rFonts w:ascii="Times New Roman" w:hAnsi="Times New Roman" w:cs="Times New Roman"/>
          <w:b/>
          <w:sz w:val="24"/>
          <w:szCs w:val="24"/>
        </w:rPr>
        <w:lastRenderedPageBreak/>
        <w:t>6</w:t>
      </w:r>
      <w:r w:rsidR="00C37BA3" w:rsidRPr="00700302">
        <w:rPr>
          <w:rFonts w:ascii="Times New Roman" w:hAnsi="Times New Roman" w:cs="Times New Roman"/>
          <w:b/>
          <w:sz w:val="24"/>
          <w:szCs w:val="24"/>
        </w:rPr>
        <w:t>. Выпрямит</w:t>
      </w:r>
      <w:r w:rsidRPr="00700302">
        <w:rPr>
          <w:rFonts w:ascii="Times New Roman" w:hAnsi="Times New Roman" w:cs="Times New Roman"/>
          <w:b/>
          <w:sz w:val="24"/>
          <w:szCs w:val="24"/>
        </w:rPr>
        <w:t>ельные диоды предназначены для:</w:t>
      </w:r>
    </w:p>
    <w:p w:rsidR="00C37BA3" w:rsidRPr="00700302" w:rsidRDefault="00C37BA3" w:rsidP="0071173C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Theme="minorEastAsia" w:hAnsi="Times New Roman" w:cs="Times New Roman"/>
          <w:sz w:val="24"/>
          <w:szCs w:val="24"/>
        </w:rPr>
      </w:pPr>
      <w:r w:rsidRPr="00700302">
        <w:rPr>
          <w:rFonts w:ascii="Times New Roman" w:eastAsiaTheme="minorEastAsia" w:hAnsi="Times New Roman" w:cs="Times New Roman"/>
          <w:sz w:val="24"/>
          <w:szCs w:val="24"/>
        </w:rPr>
        <w:t xml:space="preserve"> </w:t>
      </w:r>
      <w:r w:rsidRPr="00700302">
        <w:rPr>
          <w:rFonts w:ascii="Times New Roman" w:hAnsi="Times New Roman" w:cs="Times New Roman"/>
          <w:sz w:val="24"/>
          <w:szCs w:val="24"/>
        </w:rPr>
        <w:t>Усиления напряжения.</w:t>
      </w:r>
    </w:p>
    <w:p w:rsidR="00C37BA3" w:rsidRPr="00700302" w:rsidRDefault="00C37BA3" w:rsidP="0071173C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Theme="minorEastAsia" w:hAnsi="Times New Roman" w:cs="Times New Roman"/>
          <w:sz w:val="24"/>
          <w:szCs w:val="24"/>
        </w:rPr>
      </w:pPr>
      <w:r w:rsidRPr="00700302">
        <w:rPr>
          <w:rFonts w:ascii="Times New Roman" w:eastAsiaTheme="minorEastAsia" w:hAnsi="Times New Roman" w:cs="Times New Roman"/>
          <w:sz w:val="24"/>
          <w:szCs w:val="24"/>
        </w:rPr>
        <w:t xml:space="preserve"> </w:t>
      </w:r>
      <w:r w:rsidRPr="00700302">
        <w:rPr>
          <w:rFonts w:ascii="Times New Roman" w:hAnsi="Times New Roman" w:cs="Times New Roman"/>
          <w:sz w:val="24"/>
          <w:szCs w:val="24"/>
        </w:rPr>
        <w:t>Преобразования переменного тока в постоянный.</w:t>
      </w:r>
    </w:p>
    <w:p w:rsidR="00C37BA3" w:rsidRPr="00700302" w:rsidRDefault="00C37BA3" w:rsidP="0071173C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Theme="minorEastAsia" w:hAnsi="Times New Roman" w:cs="Times New Roman"/>
          <w:sz w:val="24"/>
          <w:szCs w:val="24"/>
        </w:rPr>
      </w:pPr>
      <w:r w:rsidRPr="00700302">
        <w:rPr>
          <w:rFonts w:ascii="Times New Roman" w:eastAsiaTheme="minorEastAsia" w:hAnsi="Times New Roman" w:cs="Times New Roman"/>
          <w:sz w:val="24"/>
          <w:szCs w:val="24"/>
        </w:rPr>
        <w:t xml:space="preserve"> </w:t>
      </w:r>
      <w:r w:rsidRPr="00700302">
        <w:rPr>
          <w:rFonts w:ascii="Times New Roman" w:hAnsi="Times New Roman" w:cs="Times New Roman"/>
          <w:sz w:val="24"/>
          <w:szCs w:val="24"/>
        </w:rPr>
        <w:t>Преобразования постоянного тока в переменный.</w:t>
      </w:r>
    </w:p>
    <w:p w:rsidR="00C37BA3" w:rsidRPr="00700302" w:rsidRDefault="00C37BA3" w:rsidP="0071173C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Theme="minorEastAsia" w:hAnsi="Times New Roman" w:cs="Times New Roman"/>
          <w:sz w:val="24"/>
          <w:szCs w:val="24"/>
        </w:rPr>
      </w:pPr>
      <w:r w:rsidRPr="00700302">
        <w:rPr>
          <w:rFonts w:ascii="Times New Roman" w:hAnsi="Times New Roman" w:cs="Times New Roman"/>
          <w:sz w:val="24"/>
          <w:szCs w:val="24"/>
        </w:rPr>
        <w:t xml:space="preserve"> Преобразования однополярного тока в </w:t>
      </w:r>
      <w:proofErr w:type="spellStart"/>
      <w:r w:rsidRPr="00700302">
        <w:rPr>
          <w:rFonts w:ascii="Times New Roman" w:hAnsi="Times New Roman" w:cs="Times New Roman"/>
          <w:sz w:val="24"/>
          <w:szCs w:val="24"/>
        </w:rPr>
        <w:t>двухполярный</w:t>
      </w:r>
      <w:proofErr w:type="spellEnd"/>
      <w:r w:rsidRPr="00700302">
        <w:rPr>
          <w:rFonts w:ascii="Times New Roman" w:hAnsi="Times New Roman" w:cs="Times New Roman"/>
          <w:sz w:val="24"/>
          <w:szCs w:val="24"/>
        </w:rPr>
        <w:t>.</w:t>
      </w:r>
    </w:p>
    <w:p w:rsidR="00C37BA3" w:rsidRPr="00700302" w:rsidRDefault="00C37BA3" w:rsidP="0071173C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Theme="minorEastAsia" w:hAnsi="Times New Roman" w:cs="Times New Roman"/>
          <w:sz w:val="24"/>
          <w:szCs w:val="24"/>
        </w:rPr>
      </w:pPr>
      <w:r w:rsidRPr="00700302">
        <w:rPr>
          <w:rFonts w:ascii="Times New Roman" w:eastAsiaTheme="minorEastAsia" w:hAnsi="Times New Roman" w:cs="Times New Roman"/>
          <w:sz w:val="24"/>
          <w:szCs w:val="24"/>
        </w:rPr>
        <w:t xml:space="preserve"> </w:t>
      </w:r>
      <w:r w:rsidRPr="00700302">
        <w:rPr>
          <w:rFonts w:ascii="Times New Roman" w:hAnsi="Times New Roman" w:cs="Times New Roman"/>
          <w:sz w:val="24"/>
          <w:szCs w:val="24"/>
        </w:rPr>
        <w:t xml:space="preserve">Преобразования </w:t>
      </w:r>
      <w:proofErr w:type="spellStart"/>
      <w:r w:rsidRPr="00700302">
        <w:rPr>
          <w:rFonts w:ascii="Times New Roman" w:hAnsi="Times New Roman" w:cs="Times New Roman"/>
          <w:sz w:val="24"/>
          <w:szCs w:val="24"/>
        </w:rPr>
        <w:t>двухполярного</w:t>
      </w:r>
      <w:proofErr w:type="spellEnd"/>
      <w:r w:rsidRPr="00700302">
        <w:rPr>
          <w:rFonts w:ascii="Times New Roman" w:hAnsi="Times New Roman" w:cs="Times New Roman"/>
          <w:sz w:val="24"/>
          <w:szCs w:val="24"/>
        </w:rPr>
        <w:t xml:space="preserve"> тока, в однополярный.</w:t>
      </w:r>
    </w:p>
    <w:p w:rsidR="00C37BA3" w:rsidRPr="00700302" w:rsidRDefault="0071173C" w:rsidP="0071173C">
      <w:pPr>
        <w:spacing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700302">
        <w:rPr>
          <w:rFonts w:ascii="Times New Roman" w:hAnsi="Times New Roman" w:cs="Times New Roman"/>
          <w:b/>
          <w:sz w:val="24"/>
          <w:szCs w:val="24"/>
        </w:rPr>
        <w:t>7</w:t>
      </w:r>
      <w:r w:rsidR="00C37BA3" w:rsidRPr="00700302">
        <w:rPr>
          <w:rFonts w:ascii="Times New Roman" w:hAnsi="Times New Roman" w:cs="Times New Roman"/>
          <w:b/>
          <w:sz w:val="24"/>
          <w:szCs w:val="24"/>
        </w:rPr>
        <w:t>. Какой полупроводник при обратном</w:t>
      </w:r>
      <w:r w:rsidRPr="00700302">
        <w:rPr>
          <w:rFonts w:ascii="Times New Roman" w:hAnsi="Times New Roman" w:cs="Times New Roman"/>
          <w:b/>
          <w:sz w:val="24"/>
          <w:szCs w:val="24"/>
        </w:rPr>
        <w:t xml:space="preserve"> включении является изолятором?</w:t>
      </w:r>
    </w:p>
    <w:p w:rsidR="00C37BA3" w:rsidRPr="00700302" w:rsidRDefault="00C37BA3" w:rsidP="0071173C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Times New Roman" w:eastAsiaTheme="minorEastAsia" w:hAnsi="Times New Roman" w:cs="Times New Roman"/>
          <w:sz w:val="24"/>
          <w:szCs w:val="24"/>
        </w:rPr>
      </w:pPr>
      <w:r w:rsidRPr="00700302">
        <w:rPr>
          <w:rFonts w:ascii="Times New Roman" w:eastAsiaTheme="minorEastAsia" w:hAnsi="Times New Roman" w:cs="Times New Roman"/>
          <w:sz w:val="24"/>
          <w:szCs w:val="24"/>
        </w:rPr>
        <w:t xml:space="preserve"> </w:t>
      </w:r>
      <w:r w:rsidRPr="00700302">
        <w:rPr>
          <w:rStyle w:val="c0"/>
          <w:rFonts w:ascii="Times New Roman" w:hAnsi="Times New Roman" w:cs="Times New Roman"/>
          <w:bCs/>
          <w:color w:val="000000"/>
          <w:sz w:val="24"/>
          <w:szCs w:val="24"/>
          <w:lang w:val="kk-KZ"/>
        </w:rPr>
        <w:t>Диод</w:t>
      </w:r>
    </w:p>
    <w:p w:rsidR="00C37BA3" w:rsidRPr="00700302" w:rsidRDefault="00C37BA3" w:rsidP="0071173C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Times New Roman" w:eastAsiaTheme="minorEastAsia" w:hAnsi="Times New Roman" w:cs="Times New Roman"/>
          <w:sz w:val="24"/>
          <w:szCs w:val="24"/>
        </w:rPr>
      </w:pPr>
      <w:r w:rsidRPr="00700302">
        <w:rPr>
          <w:rFonts w:ascii="Times New Roman" w:eastAsiaTheme="minorEastAsia" w:hAnsi="Times New Roman" w:cs="Times New Roman"/>
          <w:sz w:val="24"/>
          <w:szCs w:val="24"/>
        </w:rPr>
        <w:t xml:space="preserve"> </w:t>
      </w:r>
      <w:r w:rsidRPr="00700302">
        <w:rPr>
          <w:rStyle w:val="c0"/>
          <w:rFonts w:ascii="Times New Roman" w:hAnsi="Times New Roman" w:cs="Times New Roman"/>
          <w:bCs/>
          <w:color w:val="000000"/>
          <w:sz w:val="24"/>
          <w:szCs w:val="24"/>
          <w:lang w:val="kk-KZ"/>
        </w:rPr>
        <w:t>Стабилитрон</w:t>
      </w:r>
    </w:p>
    <w:p w:rsidR="00C37BA3" w:rsidRPr="00700302" w:rsidRDefault="00C37BA3" w:rsidP="0071173C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Times New Roman" w:eastAsiaTheme="minorEastAsia" w:hAnsi="Times New Roman" w:cs="Times New Roman"/>
          <w:sz w:val="24"/>
          <w:szCs w:val="24"/>
        </w:rPr>
      </w:pPr>
      <w:r w:rsidRPr="00700302">
        <w:rPr>
          <w:rFonts w:ascii="Times New Roman" w:eastAsiaTheme="minorEastAsia" w:hAnsi="Times New Roman" w:cs="Times New Roman"/>
          <w:sz w:val="24"/>
          <w:szCs w:val="24"/>
        </w:rPr>
        <w:t xml:space="preserve"> </w:t>
      </w:r>
      <w:r w:rsidRPr="00700302">
        <w:rPr>
          <w:rStyle w:val="c0"/>
          <w:rFonts w:ascii="Times New Roman" w:hAnsi="Times New Roman" w:cs="Times New Roman"/>
          <w:bCs/>
          <w:color w:val="000000"/>
          <w:sz w:val="24"/>
          <w:szCs w:val="24"/>
          <w:lang w:val="kk-KZ"/>
        </w:rPr>
        <w:t>Варикап</w:t>
      </w:r>
    </w:p>
    <w:p w:rsidR="00C37BA3" w:rsidRPr="00700302" w:rsidRDefault="00C37BA3" w:rsidP="0071173C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Times New Roman" w:eastAsiaTheme="minorEastAsia" w:hAnsi="Times New Roman" w:cs="Times New Roman"/>
          <w:sz w:val="24"/>
          <w:szCs w:val="24"/>
        </w:rPr>
      </w:pPr>
      <w:r w:rsidRPr="00700302">
        <w:rPr>
          <w:rFonts w:ascii="Times New Roman" w:eastAsiaTheme="minorEastAsia" w:hAnsi="Times New Roman" w:cs="Times New Roman"/>
          <w:sz w:val="24"/>
          <w:szCs w:val="24"/>
        </w:rPr>
        <w:t xml:space="preserve"> </w:t>
      </w:r>
      <w:r w:rsidRPr="00700302">
        <w:rPr>
          <w:rStyle w:val="c0"/>
          <w:rFonts w:ascii="Times New Roman" w:hAnsi="Times New Roman" w:cs="Times New Roman"/>
          <w:bCs/>
          <w:color w:val="000000"/>
          <w:sz w:val="24"/>
          <w:szCs w:val="24"/>
          <w:lang w:val="kk-KZ"/>
        </w:rPr>
        <w:t>Триод</w:t>
      </w:r>
    </w:p>
    <w:p w:rsidR="00C37BA3" w:rsidRPr="00700302" w:rsidRDefault="00C37BA3" w:rsidP="0071173C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Times New Roman" w:eastAsiaTheme="minorEastAsia" w:hAnsi="Times New Roman" w:cs="Times New Roman"/>
          <w:sz w:val="24"/>
          <w:szCs w:val="24"/>
        </w:rPr>
      </w:pPr>
      <w:r w:rsidRPr="00700302">
        <w:rPr>
          <w:rStyle w:val="c0"/>
          <w:rFonts w:ascii="Times New Roman" w:hAnsi="Times New Roman" w:cs="Times New Roman"/>
          <w:bCs/>
          <w:color w:val="000000"/>
          <w:sz w:val="24"/>
          <w:szCs w:val="24"/>
          <w:lang w:val="kk-KZ"/>
        </w:rPr>
        <w:t xml:space="preserve"> Тиристор</w:t>
      </w:r>
    </w:p>
    <w:p w:rsidR="00C37BA3" w:rsidRPr="00700302" w:rsidRDefault="0071173C" w:rsidP="0071173C">
      <w:pPr>
        <w:spacing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700302">
        <w:rPr>
          <w:rFonts w:ascii="Times New Roman" w:hAnsi="Times New Roman" w:cs="Times New Roman"/>
          <w:b/>
          <w:sz w:val="24"/>
          <w:szCs w:val="24"/>
        </w:rPr>
        <w:t>8</w:t>
      </w:r>
      <w:r w:rsidR="00C37BA3" w:rsidRPr="00700302">
        <w:rPr>
          <w:rFonts w:ascii="Times New Roman" w:hAnsi="Times New Roman" w:cs="Times New Roman"/>
          <w:b/>
          <w:sz w:val="24"/>
          <w:szCs w:val="24"/>
        </w:rPr>
        <w:t>. Коэффициент усиления по мощности усилителя определяется по формуле …</w:t>
      </w:r>
    </w:p>
    <w:p w:rsidR="00C37BA3" w:rsidRPr="00700302" w:rsidRDefault="00C37BA3" w:rsidP="0071173C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ascii="Times New Roman" w:eastAsiaTheme="minorEastAsia" w:hAnsi="Times New Roman" w:cs="Times New Roman"/>
          <w:sz w:val="24"/>
          <w:szCs w:val="24"/>
        </w:rPr>
      </w:pPr>
      <w:r w:rsidRPr="00700302">
        <w:rPr>
          <w:rFonts w:ascii="Times New Roman" w:eastAsiaTheme="minorEastAsia" w:hAnsi="Times New Roman" w:cs="Times New Roman"/>
          <w:bCs/>
          <w:iCs/>
          <w:sz w:val="24"/>
          <w:szCs w:val="24"/>
        </w:rPr>
        <w:t xml:space="preserve"> </w:t>
      </w:r>
      <m:oMath>
        <m:sSub>
          <m:sSubPr>
            <m:ctrlPr>
              <w:rPr>
                <w:rFonts w:ascii="Cambria Math" w:eastAsiaTheme="minorEastAsia" w:hAnsi="Cambria Math" w:cs="Times New Roman"/>
                <w:bCs/>
                <w:i/>
                <w:iCs/>
                <w:sz w:val="24"/>
                <w:szCs w:val="24"/>
              </w:rPr>
            </m:ctrlPr>
          </m:sSubPr>
          <m:e>
            <m:r>
              <w:rPr>
                <w:rFonts w:ascii="Cambria Math" w:eastAsiaTheme="minorEastAsia" w:hAnsi="Cambria Math" w:cs="Times New Roman"/>
                <w:sz w:val="24"/>
                <w:szCs w:val="24"/>
              </w:rPr>
              <m:t>К</m:t>
            </m:r>
          </m:e>
          <m:sub>
            <m:r>
              <w:rPr>
                <w:rFonts w:ascii="Cambria Math" w:eastAsiaTheme="minorEastAsia" w:hAnsi="Cambria Math" w:cs="Times New Roman"/>
                <w:sz w:val="24"/>
                <w:szCs w:val="24"/>
              </w:rPr>
              <m:t>ρ</m:t>
            </m:r>
          </m:sub>
        </m:sSub>
        <m:r>
          <w:rPr>
            <w:rFonts w:ascii="Cambria Math" w:eastAsiaTheme="minorEastAsia" w:hAnsi="Cambria Math" w:cs="Times New Roman"/>
            <w:sz w:val="24"/>
            <w:szCs w:val="24"/>
          </w:rPr>
          <m:t>=</m:t>
        </m:r>
        <m:sSub>
          <m:sSubPr>
            <m:ctrlPr>
              <w:rPr>
                <w:rFonts w:ascii="Cambria Math" w:eastAsiaTheme="minorEastAsia" w:hAnsi="Cambria Math" w:cs="Times New Roman"/>
                <w:bCs/>
                <w:i/>
                <w:iCs/>
                <w:sz w:val="24"/>
                <w:szCs w:val="24"/>
              </w:rPr>
            </m:ctrlPr>
          </m:sSubPr>
          <m:e>
            <m:r>
              <w:rPr>
                <w:rFonts w:ascii="Cambria Math" w:eastAsiaTheme="minorEastAsia" w:hAnsi="Cambria Math" w:cs="Times New Roman"/>
                <w:sz w:val="24"/>
                <w:szCs w:val="24"/>
                <w:lang w:val="en-US"/>
              </w:rPr>
              <m:t>U</m:t>
            </m:r>
          </m:e>
          <m:sub>
            <m:r>
              <w:rPr>
                <w:rFonts w:ascii="Cambria Math" w:eastAsiaTheme="minorEastAsia" w:hAnsi="Cambria Math" w:cs="Times New Roman"/>
                <w:sz w:val="24"/>
                <w:szCs w:val="24"/>
              </w:rPr>
              <m:t>вых</m:t>
            </m:r>
          </m:sub>
        </m:sSub>
        <m:sSub>
          <m:sSubPr>
            <m:ctrlPr>
              <w:rPr>
                <w:rFonts w:ascii="Cambria Math" w:eastAsiaTheme="minorEastAsia" w:hAnsi="Cambria Math" w:cs="Times New Roman"/>
                <w:bCs/>
                <w:i/>
                <w:iCs/>
                <w:sz w:val="24"/>
                <w:szCs w:val="24"/>
                <w:lang w:val="en-US"/>
              </w:rPr>
            </m:ctrlPr>
          </m:sSubPr>
          <m:e>
            <m:r>
              <w:rPr>
                <w:rFonts w:ascii="Cambria Math" w:eastAsiaTheme="minorEastAsia" w:hAnsi="Cambria Math" w:cs="Times New Roman"/>
                <w:sz w:val="24"/>
                <w:szCs w:val="24"/>
                <w:lang w:val="en-US"/>
              </w:rPr>
              <m:t>/I</m:t>
            </m:r>
          </m:e>
          <m:sub>
            <m:r>
              <w:rPr>
                <w:rFonts w:ascii="Cambria Math" w:eastAsiaTheme="minorEastAsia" w:hAnsi="Cambria Math" w:cs="Times New Roman"/>
                <w:sz w:val="24"/>
                <w:szCs w:val="24"/>
              </w:rPr>
              <m:t>вх</m:t>
            </m:r>
          </m:sub>
        </m:sSub>
      </m:oMath>
    </w:p>
    <w:p w:rsidR="00C37BA3" w:rsidRPr="00700302" w:rsidRDefault="00C37BA3" w:rsidP="0071173C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ascii="Times New Roman" w:eastAsiaTheme="minorEastAsia" w:hAnsi="Times New Roman" w:cs="Times New Roman"/>
          <w:sz w:val="24"/>
          <w:szCs w:val="24"/>
        </w:rPr>
      </w:pPr>
      <w:r w:rsidRPr="00700302">
        <w:rPr>
          <w:rFonts w:ascii="Times New Roman" w:eastAsiaTheme="minorEastAsia" w:hAnsi="Times New Roman" w:cs="Times New Roman"/>
          <w:bCs/>
          <w:iCs/>
          <w:sz w:val="24"/>
          <w:szCs w:val="24"/>
        </w:rPr>
        <w:t xml:space="preserve"> </w:t>
      </w:r>
      <m:oMath>
        <m:r>
          <w:rPr>
            <w:rFonts w:ascii="Cambria Math" w:eastAsiaTheme="minorEastAsia" w:hAnsi="Cambria Math" w:cs="Times New Roman"/>
            <w:sz w:val="24"/>
            <w:szCs w:val="24"/>
          </w:rPr>
          <m:t>К=</m:t>
        </m:r>
        <m:r>
          <w:rPr>
            <w:rFonts w:ascii="Cambria Math" w:eastAsiaTheme="minorEastAsia" w:hAnsi="Cambria Math" w:cs="Times New Roman"/>
            <w:sz w:val="24"/>
            <w:szCs w:val="24"/>
            <w:lang w:val="en-US"/>
          </w:rPr>
          <m:t>I</m:t>
        </m:r>
        <m:sSup>
          <m:sSupPr>
            <m:ctrlPr>
              <w:rPr>
                <w:rFonts w:ascii="Cambria Math" w:eastAsiaTheme="minorEastAsia" w:hAnsi="Cambria Math" w:cs="Times New Roman"/>
                <w:bCs/>
                <w:i/>
                <w:iCs/>
                <w:sz w:val="24"/>
                <w:szCs w:val="24"/>
                <w:lang w:val="en-US"/>
              </w:rPr>
            </m:ctrlPr>
          </m:sSupPr>
          <m:e>
            <m:r>
              <w:rPr>
                <w:rFonts w:ascii="Cambria Math" w:eastAsiaTheme="minorEastAsia" w:hAnsi="Cambria Math" w:cs="Times New Roman"/>
                <w:sz w:val="24"/>
                <w:szCs w:val="24"/>
                <w:lang w:val="en-US"/>
              </w:rPr>
              <m:t>R</m:t>
            </m:r>
          </m:e>
          <m:sup>
            <m:r>
              <w:rPr>
                <w:rFonts w:ascii="Cambria Math" w:eastAsiaTheme="minorEastAsia" w:hAnsi="Cambria Math" w:cs="Times New Roman"/>
                <w:sz w:val="24"/>
                <w:szCs w:val="24"/>
                <w:lang w:val="en-US"/>
              </w:rPr>
              <m:t>2</m:t>
            </m:r>
          </m:sup>
        </m:sSup>
      </m:oMath>
    </w:p>
    <w:p w:rsidR="00C37BA3" w:rsidRPr="00700302" w:rsidRDefault="00C37BA3" w:rsidP="0071173C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ascii="Times New Roman" w:eastAsiaTheme="minorEastAsia" w:hAnsi="Times New Roman" w:cs="Times New Roman"/>
          <w:sz w:val="24"/>
          <w:szCs w:val="24"/>
        </w:rPr>
      </w:pPr>
      <w:r w:rsidRPr="00700302">
        <w:rPr>
          <w:rFonts w:ascii="Times New Roman" w:eastAsiaTheme="minorEastAsia" w:hAnsi="Times New Roman" w:cs="Times New Roman"/>
          <w:bCs/>
          <w:iCs/>
          <w:sz w:val="24"/>
          <w:szCs w:val="24"/>
        </w:rPr>
        <w:t xml:space="preserve"> </w:t>
      </w:r>
      <m:oMath>
        <m:sSub>
          <m:sSubPr>
            <m:ctrlPr>
              <w:rPr>
                <w:rFonts w:ascii="Cambria Math" w:eastAsiaTheme="minorEastAsia" w:hAnsi="Cambria Math" w:cs="Times New Roman"/>
                <w:bCs/>
                <w:i/>
                <w:iCs/>
                <w:sz w:val="24"/>
                <w:szCs w:val="24"/>
              </w:rPr>
            </m:ctrlPr>
          </m:sSubPr>
          <m:e>
            <m:r>
              <w:rPr>
                <w:rFonts w:ascii="Cambria Math" w:eastAsiaTheme="minorEastAsia" w:hAnsi="Cambria Math" w:cs="Times New Roman"/>
                <w:sz w:val="24"/>
                <w:szCs w:val="24"/>
              </w:rPr>
              <m:t>K</m:t>
            </m:r>
          </m:e>
          <m:sub>
            <m:r>
              <w:rPr>
                <w:rFonts w:ascii="Cambria Math" w:eastAsiaTheme="minorEastAsia" w:hAnsi="Cambria Math" w:cs="Times New Roman"/>
                <w:sz w:val="24"/>
                <w:szCs w:val="24"/>
              </w:rPr>
              <m:t>P</m:t>
            </m:r>
          </m:sub>
        </m:sSub>
        <m:r>
          <w:rPr>
            <w:rFonts w:ascii="Cambria Math" w:eastAsiaTheme="minorEastAsia" w:hAnsi="Cambria Math" w:cs="Times New Roman"/>
            <w:sz w:val="24"/>
            <w:szCs w:val="24"/>
          </w:rPr>
          <m:t>=</m:t>
        </m:r>
        <m:f>
          <m:fPr>
            <m:type m:val="skw"/>
            <m:ctrlPr>
              <w:rPr>
                <w:rFonts w:ascii="Cambria Math" w:eastAsiaTheme="minorEastAsia" w:hAnsi="Cambria Math" w:cs="Times New Roman"/>
                <w:bCs/>
                <w:i/>
                <w:iCs/>
                <w:sz w:val="24"/>
                <w:szCs w:val="24"/>
              </w:rPr>
            </m:ctrlPr>
          </m:fPr>
          <m:num>
            <m:sSub>
              <m:sSubPr>
                <m:ctrlPr>
                  <w:rPr>
                    <w:rFonts w:ascii="Cambria Math" w:eastAsiaTheme="minorEastAsia" w:hAnsi="Cambria Math" w:cs="Times New Roman"/>
                    <w:bCs/>
                    <w:i/>
                    <w:iCs/>
                    <w:sz w:val="24"/>
                    <w:szCs w:val="24"/>
                  </w:rPr>
                </m:ctrlPr>
              </m:sSubPr>
              <m:e>
                <m:r>
                  <w:rPr>
                    <w:rFonts w:ascii="Cambria Math" w:eastAsiaTheme="minorEastAsia" w:hAnsi="Cambria Math" w:cs="Times New Roman"/>
                    <w:sz w:val="24"/>
                    <w:szCs w:val="24"/>
                  </w:rPr>
                  <m:t>P</m:t>
                </m:r>
              </m:e>
              <m:sub>
                <m:r>
                  <w:rPr>
                    <w:rFonts w:ascii="Cambria Math" w:eastAsiaTheme="minorEastAsia" w:hAnsi="Cambria Math" w:cs="Times New Roman"/>
                    <w:sz w:val="24"/>
                    <w:szCs w:val="24"/>
                  </w:rPr>
                  <m:t>вых</m:t>
                </m:r>
              </m:sub>
            </m:sSub>
          </m:num>
          <m:den>
            <m:sSub>
              <m:sSubPr>
                <m:ctrlPr>
                  <w:rPr>
                    <w:rFonts w:ascii="Cambria Math" w:eastAsiaTheme="minorEastAsia" w:hAnsi="Cambria Math" w:cs="Times New Roman"/>
                    <w:bCs/>
                    <w:i/>
                    <w:iCs/>
                    <w:sz w:val="24"/>
                    <w:szCs w:val="24"/>
                  </w:rPr>
                </m:ctrlPr>
              </m:sSubPr>
              <m:e>
                <m:r>
                  <w:rPr>
                    <w:rFonts w:ascii="Cambria Math" w:eastAsiaTheme="minorEastAsia" w:hAnsi="Cambria Math" w:cs="Times New Roman"/>
                    <w:sz w:val="24"/>
                    <w:szCs w:val="24"/>
                    <w:lang w:val="en-US"/>
                  </w:rPr>
                  <m:t>P</m:t>
                </m:r>
              </m:e>
              <m:sub>
                <m:r>
                  <w:rPr>
                    <w:rFonts w:ascii="Cambria Math" w:eastAsiaTheme="minorEastAsia" w:hAnsi="Cambria Math" w:cs="Times New Roman"/>
                    <w:sz w:val="24"/>
                    <w:szCs w:val="24"/>
                  </w:rPr>
                  <m:t>вх</m:t>
                </m:r>
              </m:sub>
            </m:sSub>
          </m:den>
        </m:f>
      </m:oMath>
    </w:p>
    <w:p w:rsidR="00C37BA3" w:rsidRPr="00700302" w:rsidRDefault="00C37BA3" w:rsidP="0071173C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ascii="Times New Roman" w:eastAsiaTheme="minorEastAsia" w:hAnsi="Times New Roman" w:cs="Times New Roman"/>
          <w:sz w:val="24"/>
          <w:szCs w:val="24"/>
        </w:rPr>
      </w:pPr>
      <w:r w:rsidRPr="00700302">
        <w:rPr>
          <w:rFonts w:ascii="Times New Roman" w:eastAsiaTheme="minorEastAsia" w:hAnsi="Times New Roman" w:cs="Times New Roman"/>
          <w:bCs/>
          <w:iCs/>
          <w:sz w:val="24"/>
          <w:szCs w:val="24"/>
        </w:rPr>
        <w:t xml:space="preserve"> </w:t>
      </w:r>
      <m:oMath>
        <m:sSub>
          <m:sSubPr>
            <m:ctrlPr>
              <w:rPr>
                <w:rFonts w:ascii="Cambria Math" w:eastAsiaTheme="minorEastAsia" w:hAnsi="Cambria Math" w:cs="Times New Roman"/>
                <w:bCs/>
                <w:i/>
                <w:iCs/>
                <w:sz w:val="24"/>
                <w:szCs w:val="24"/>
              </w:rPr>
            </m:ctrlPr>
          </m:sSubPr>
          <m:e>
            <m:r>
              <w:rPr>
                <w:rFonts w:ascii="Cambria Math" w:eastAsiaTheme="minorEastAsia" w:hAnsi="Cambria Math" w:cs="Times New Roman"/>
                <w:sz w:val="24"/>
                <w:szCs w:val="24"/>
              </w:rPr>
              <m:t>K</m:t>
            </m:r>
          </m:e>
          <m:sub>
            <m:r>
              <w:rPr>
                <w:rFonts w:ascii="Cambria Math" w:eastAsiaTheme="minorEastAsia" w:hAnsi="Cambria Math" w:cs="Times New Roman"/>
                <w:sz w:val="24"/>
                <w:szCs w:val="24"/>
              </w:rPr>
              <m:t>ρ</m:t>
            </m:r>
          </m:sub>
        </m:sSub>
        <m:r>
          <w:rPr>
            <w:rFonts w:ascii="Cambria Math" w:eastAsiaTheme="minorEastAsia" w:hAnsi="Cambria Math" w:cs="Times New Roman"/>
            <w:sz w:val="24"/>
            <w:szCs w:val="24"/>
          </w:rPr>
          <m:t>=</m:t>
        </m:r>
        <m:f>
          <m:fPr>
            <m:ctrlPr>
              <w:rPr>
                <w:rFonts w:ascii="Cambria Math" w:eastAsiaTheme="minorEastAsia" w:hAnsi="Cambria Math" w:cs="Times New Roman"/>
                <w:bCs/>
                <w:i/>
                <w:iCs/>
                <w:sz w:val="24"/>
                <w:szCs w:val="24"/>
              </w:rPr>
            </m:ctrlPr>
          </m:fPr>
          <m:num>
            <m:sSub>
              <m:sSubPr>
                <m:ctrlPr>
                  <w:rPr>
                    <w:rFonts w:ascii="Cambria Math" w:eastAsiaTheme="minorEastAsia" w:hAnsi="Cambria Math" w:cs="Times New Roman"/>
                    <w:bCs/>
                    <w:i/>
                    <w:iCs/>
                    <w:sz w:val="24"/>
                    <w:szCs w:val="24"/>
                  </w:rPr>
                </m:ctrlPr>
              </m:sSubPr>
              <m:e>
                <m:r>
                  <w:rPr>
                    <w:rFonts w:ascii="Cambria Math" w:eastAsiaTheme="minorEastAsia" w:hAnsi="Cambria Math" w:cs="Times New Roman"/>
                    <w:sz w:val="24"/>
                    <w:szCs w:val="24"/>
                  </w:rPr>
                  <m:t>K</m:t>
                </m:r>
              </m:e>
              <m:sub>
                <m:r>
                  <w:rPr>
                    <w:rFonts w:ascii="Cambria Math" w:eastAsiaTheme="minorEastAsia" w:hAnsi="Cambria Math" w:cs="Times New Roman"/>
                    <w:sz w:val="24"/>
                    <w:szCs w:val="24"/>
                  </w:rPr>
                  <m:t>U</m:t>
                </m:r>
              </m:sub>
            </m:sSub>
          </m:num>
          <m:den>
            <m:sSub>
              <m:sSubPr>
                <m:ctrlPr>
                  <w:rPr>
                    <w:rFonts w:ascii="Cambria Math" w:eastAsiaTheme="minorEastAsia" w:hAnsi="Cambria Math" w:cs="Times New Roman"/>
                    <w:bCs/>
                    <w:i/>
                    <w:iCs/>
                    <w:sz w:val="24"/>
                    <w:szCs w:val="24"/>
                  </w:rPr>
                </m:ctrlPr>
              </m:sSubPr>
              <m:e>
                <m:r>
                  <w:rPr>
                    <w:rFonts w:ascii="Cambria Math" w:eastAsiaTheme="minorEastAsia" w:hAnsi="Cambria Math" w:cs="Times New Roman"/>
                    <w:sz w:val="24"/>
                    <w:szCs w:val="24"/>
                  </w:rPr>
                  <m:t>K</m:t>
                </m:r>
              </m:e>
              <m:sub>
                <m:r>
                  <w:rPr>
                    <w:rFonts w:ascii="Cambria Math" w:eastAsiaTheme="minorEastAsia" w:hAnsi="Cambria Math" w:cs="Times New Roman"/>
                    <w:sz w:val="24"/>
                    <w:szCs w:val="24"/>
                  </w:rPr>
                  <m:t>1</m:t>
                </m:r>
              </m:sub>
            </m:sSub>
          </m:den>
        </m:f>
      </m:oMath>
    </w:p>
    <w:p w:rsidR="00C37BA3" w:rsidRPr="00700302" w:rsidRDefault="00C37BA3" w:rsidP="0071173C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ascii="Times New Roman" w:eastAsiaTheme="minorEastAsia" w:hAnsi="Times New Roman" w:cs="Times New Roman"/>
          <w:sz w:val="24"/>
          <w:szCs w:val="24"/>
        </w:rPr>
      </w:pPr>
      <w:r w:rsidRPr="00700302">
        <w:rPr>
          <w:rFonts w:ascii="Times New Roman" w:eastAsiaTheme="minorEastAsia" w:hAnsi="Times New Roman" w:cs="Times New Roman"/>
          <w:sz w:val="24"/>
          <w:szCs w:val="24"/>
        </w:rPr>
        <w:t xml:space="preserve"> </w:t>
      </w:r>
      <m:oMath>
        <m:r>
          <w:rPr>
            <w:rFonts w:ascii="Cambria Math" w:eastAsiaTheme="minorEastAsia" w:hAnsi="Cambria Math" w:cs="Times New Roman"/>
            <w:sz w:val="24"/>
            <w:szCs w:val="24"/>
          </w:rPr>
          <m:t>К=</m:t>
        </m:r>
        <m:r>
          <w:rPr>
            <w:rFonts w:ascii="Cambria Math" w:eastAsiaTheme="minorEastAsia" w:hAnsi="Cambria Math" w:cs="Times New Roman"/>
            <w:sz w:val="24"/>
            <w:szCs w:val="24"/>
            <w:lang w:val="en-US"/>
          </w:rPr>
          <m:t>IR</m:t>
        </m:r>
      </m:oMath>
    </w:p>
    <w:p w:rsidR="00C37BA3" w:rsidRPr="00700302" w:rsidRDefault="0071173C" w:rsidP="0071173C">
      <w:pPr>
        <w:spacing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700302">
        <w:rPr>
          <w:rFonts w:ascii="Times New Roman" w:hAnsi="Times New Roman" w:cs="Times New Roman"/>
          <w:b/>
          <w:sz w:val="24"/>
          <w:szCs w:val="24"/>
        </w:rPr>
        <w:t>9</w:t>
      </w:r>
      <w:r w:rsidR="00C37BA3" w:rsidRPr="00700302">
        <w:rPr>
          <w:rFonts w:ascii="Times New Roman" w:hAnsi="Times New Roman" w:cs="Times New Roman"/>
          <w:b/>
          <w:sz w:val="24"/>
          <w:szCs w:val="24"/>
        </w:rPr>
        <w:t xml:space="preserve">. </w:t>
      </w:r>
      <w:r w:rsidR="00C37BA3" w:rsidRPr="00700302">
        <w:rPr>
          <w:rFonts w:ascii="Times New Roman" w:hAnsi="Times New Roman" w:cs="Times New Roman"/>
          <w:b/>
          <w:sz w:val="24"/>
          <w:szCs w:val="24"/>
          <w:lang w:val="kk-KZ"/>
        </w:rPr>
        <w:t xml:space="preserve">Как изменяется значение обратного тока при изменении температуры перехода на каждые </w:t>
      </w:r>
      <w:r w:rsidR="00C37BA3" w:rsidRPr="00700302">
        <w:rPr>
          <w:rFonts w:ascii="Times New Roman" w:hAnsi="Times New Roman" w:cs="Times New Roman"/>
          <w:b/>
          <w:sz w:val="24"/>
          <w:szCs w:val="24"/>
        </w:rPr>
        <w:t>10</w:t>
      </w:r>
      <w:r w:rsidR="00C37BA3" w:rsidRPr="00700302">
        <w:rPr>
          <w:rFonts w:ascii="Times New Roman" w:hAnsi="Times New Roman" w:cs="Times New Roman"/>
          <w:b/>
          <w:sz w:val="24"/>
          <w:szCs w:val="24"/>
          <w:lang w:val="kk-KZ"/>
        </w:rPr>
        <w:t xml:space="preserve">°С для </w:t>
      </w:r>
      <w:r w:rsidR="00C37BA3" w:rsidRPr="00700302">
        <w:rPr>
          <w:rFonts w:ascii="Times New Roman" w:hAnsi="Times New Roman" w:cs="Times New Roman"/>
          <w:b/>
          <w:sz w:val="24"/>
          <w:szCs w:val="24"/>
          <w:lang w:val="en-US"/>
        </w:rPr>
        <w:t>Ge</w:t>
      </w:r>
    </w:p>
    <w:p w:rsidR="00C37BA3" w:rsidRPr="00700302" w:rsidRDefault="00C37BA3" w:rsidP="0071173C">
      <w:pPr>
        <w:numPr>
          <w:ilvl w:val="0"/>
          <w:numId w:val="9"/>
        </w:numPr>
        <w:spacing w:before="100" w:beforeAutospacing="1" w:after="100" w:afterAutospacing="1" w:line="240" w:lineRule="auto"/>
        <w:rPr>
          <w:rFonts w:ascii="Times New Roman" w:eastAsiaTheme="minorEastAsia" w:hAnsi="Times New Roman" w:cs="Times New Roman"/>
          <w:sz w:val="24"/>
          <w:szCs w:val="24"/>
        </w:rPr>
      </w:pPr>
      <w:r w:rsidRPr="00700302">
        <w:rPr>
          <w:rFonts w:ascii="Times New Roman" w:eastAsiaTheme="minorEastAsia" w:hAnsi="Times New Roman" w:cs="Times New Roman"/>
          <w:sz w:val="24"/>
          <w:szCs w:val="24"/>
        </w:rPr>
        <w:t xml:space="preserve"> </w:t>
      </w:r>
      <w:r w:rsidR="00991350" w:rsidRPr="00700302">
        <w:rPr>
          <w:rFonts w:ascii="Times New Roman" w:eastAsiaTheme="minorEastAsia" w:hAnsi="Times New Roman" w:cs="Times New Roman"/>
          <w:sz w:val="24"/>
          <w:szCs w:val="24"/>
          <w:lang w:val="kk-KZ"/>
        </w:rPr>
        <w:t xml:space="preserve">Падает до </w:t>
      </w:r>
      <w:r w:rsidR="00991350" w:rsidRPr="00700302">
        <w:rPr>
          <w:rFonts w:ascii="Times New Roman" w:eastAsiaTheme="minorEastAsia" w:hAnsi="Times New Roman" w:cs="Times New Roman"/>
          <w:sz w:val="24"/>
          <w:szCs w:val="24"/>
          <w:lang w:val="en-US"/>
        </w:rPr>
        <w:t>0</w:t>
      </w:r>
    </w:p>
    <w:p w:rsidR="00C37BA3" w:rsidRPr="00700302" w:rsidRDefault="00C37BA3" w:rsidP="0071173C">
      <w:pPr>
        <w:numPr>
          <w:ilvl w:val="0"/>
          <w:numId w:val="9"/>
        </w:numPr>
        <w:spacing w:before="100" w:beforeAutospacing="1" w:after="100" w:afterAutospacing="1" w:line="240" w:lineRule="auto"/>
        <w:rPr>
          <w:rFonts w:ascii="Times New Roman" w:eastAsiaTheme="minorEastAsia" w:hAnsi="Times New Roman" w:cs="Times New Roman"/>
          <w:sz w:val="24"/>
          <w:szCs w:val="24"/>
        </w:rPr>
      </w:pPr>
      <w:r w:rsidRPr="00700302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700302">
        <w:rPr>
          <w:rFonts w:ascii="Times New Roman" w:hAnsi="Times New Roman" w:cs="Times New Roman"/>
          <w:color w:val="000000"/>
          <w:sz w:val="24"/>
          <w:szCs w:val="24"/>
          <w:lang w:val="kk-KZ"/>
        </w:rPr>
        <w:t>Утраивается</w:t>
      </w:r>
    </w:p>
    <w:p w:rsidR="00C37BA3" w:rsidRPr="00700302" w:rsidRDefault="00C37BA3" w:rsidP="0071173C">
      <w:pPr>
        <w:numPr>
          <w:ilvl w:val="0"/>
          <w:numId w:val="9"/>
        </w:numPr>
        <w:spacing w:before="100" w:beforeAutospacing="1" w:after="100" w:afterAutospacing="1" w:line="240" w:lineRule="auto"/>
        <w:rPr>
          <w:rFonts w:ascii="Times New Roman" w:eastAsiaTheme="minorEastAsia" w:hAnsi="Times New Roman" w:cs="Times New Roman"/>
          <w:sz w:val="24"/>
          <w:szCs w:val="24"/>
        </w:rPr>
      </w:pPr>
      <w:r w:rsidRPr="00700302">
        <w:rPr>
          <w:rFonts w:ascii="Times New Roman" w:eastAsiaTheme="minorEastAsia" w:hAnsi="Times New Roman" w:cs="Times New Roman"/>
          <w:sz w:val="24"/>
          <w:szCs w:val="24"/>
        </w:rPr>
        <w:t xml:space="preserve"> </w:t>
      </w:r>
      <w:r w:rsidRPr="00700302">
        <w:rPr>
          <w:rFonts w:ascii="Times New Roman" w:hAnsi="Times New Roman" w:cs="Times New Roman"/>
          <w:color w:val="000000"/>
          <w:sz w:val="24"/>
          <w:szCs w:val="24"/>
          <w:lang w:val="kk-KZ"/>
        </w:rPr>
        <w:t>Остается неизменной</w:t>
      </w:r>
    </w:p>
    <w:p w:rsidR="00C37BA3" w:rsidRPr="00700302" w:rsidRDefault="00C37BA3" w:rsidP="0071173C">
      <w:pPr>
        <w:numPr>
          <w:ilvl w:val="0"/>
          <w:numId w:val="9"/>
        </w:numPr>
        <w:spacing w:before="100" w:beforeAutospacing="1" w:after="100" w:afterAutospacing="1" w:line="240" w:lineRule="auto"/>
        <w:rPr>
          <w:rFonts w:ascii="Times New Roman" w:eastAsiaTheme="minorEastAsia" w:hAnsi="Times New Roman" w:cs="Times New Roman"/>
          <w:sz w:val="24"/>
          <w:szCs w:val="24"/>
        </w:rPr>
      </w:pPr>
      <w:r w:rsidRPr="00700302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991350" w:rsidRPr="00700302">
        <w:rPr>
          <w:rFonts w:ascii="Times New Roman" w:hAnsi="Times New Roman" w:cs="Times New Roman"/>
          <w:color w:val="000000"/>
          <w:sz w:val="24"/>
          <w:szCs w:val="24"/>
          <w:lang w:val="kk-KZ"/>
        </w:rPr>
        <w:t>Удваивается</w:t>
      </w:r>
    </w:p>
    <w:p w:rsidR="00700302" w:rsidRPr="00537B76" w:rsidRDefault="00C37BA3" w:rsidP="00537B76">
      <w:pPr>
        <w:numPr>
          <w:ilvl w:val="0"/>
          <w:numId w:val="9"/>
        </w:numPr>
        <w:spacing w:before="100" w:beforeAutospacing="1" w:after="100" w:afterAutospacing="1" w:line="240" w:lineRule="auto"/>
        <w:rPr>
          <w:rFonts w:ascii="Times New Roman" w:eastAsiaTheme="minorEastAsia" w:hAnsi="Times New Roman" w:cs="Times New Roman"/>
          <w:sz w:val="24"/>
          <w:szCs w:val="24"/>
        </w:rPr>
      </w:pPr>
      <w:r w:rsidRPr="00700302">
        <w:rPr>
          <w:rFonts w:ascii="Times New Roman" w:hAnsi="Times New Roman" w:cs="Times New Roman"/>
          <w:color w:val="000000"/>
          <w:sz w:val="24"/>
          <w:szCs w:val="24"/>
        </w:rPr>
        <w:t xml:space="preserve"> Зависит от числа переходов</w:t>
      </w:r>
    </w:p>
    <w:p w:rsidR="00C37BA3" w:rsidRPr="00700302" w:rsidRDefault="0071173C" w:rsidP="0071173C">
      <w:pPr>
        <w:spacing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700302">
        <w:rPr>
          <w:rFonts w:ascii="Times New Roman" w:hAnsi="Times New Roman" w:cs="Times New Roman"/>
          <w:b/>
          <w:sz w:val="24"/>
          <w:szCs w:val="24"/>
        </w:rPr>
        <w:t>10</w:t>
      </w:r>
      <w:r w:rsidR="00C37BA3" w:rsidRPr="00700302">
        <w:rPr>
          <w:rFonts w:ascii="Times New Roman" w:hAnsi="Times New Roman" w:cs="Times New Roman"/>
          <w:b/>
          <w:sz w:val="24"/>
          <w:szCs w:val="24"/>
        </w:rPr>
        <w:t>. Обозначение какого прибора показано на рисунке</w:t>
      </w:r>
      <w:r w:rsidR="00C37BA3" w:rsidRPr="00700302">
        <w:rPr>
          <w:rFonts w:ascii="Times New Roman" w:hAnsi="Times New Roman" w:cs="Times New Roman"/>
          <w:b/>
          <w:sz w:val="24"/>
          <w:szCs w:val="24"/>
        </w:rPr>
        <w:br/>
      </w:r>
    </w:p>
    <w:p w:rsidR="00C37BA3" w:rsidRPr="00700302" w:rsidRDefault="00C37BA3" w:rsidP="0071173C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700302"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 wp14:anchorId="25FC4A88" wp14:editId="5AC41929">
            <wp:extent cx="1819275" cy="1247775"/>
            <wp:effectExtent l="0" t="0" r="9525" b="9525"/>
            <wp:docPr id="267" name="Рисунок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6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8708" t="48087" r="43474" b="3269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19275" cy="12477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37BA3" w:rsidRPr="00700302" w:rsidRDefault="00C37BA3" w:rsidP="0071173C">
      <w:pPr>
        <w:numPr>
          <w:ilvl w:val="0"/>
          <w:numId w:val="10"/>
        </w:numPr>
        <w:spacing w:before="100" w:beforeAutospacing="1" w:after="100" w:afterAutospacing="1" w:line="240" w:lineRule="auto"/>
        <w:rPr>
          <w:rFonts w:ascii="Times New Roman" w:eastAsiaTheme="minorEastAsia" w:hAnsi="Times New Roman" w:cs="Times New Roman"/>
          <w:sz w:val="24"/>
          <w:szCs w:val="24"/>
        </w:rPr>
      </w:pPr>
      <w:r w:rsidRPr="00700302">
        <w:rPr>
          <w:rFonts w:ascii="Times New Roman" w:eastAsiaTheme="minorEastAsia" w:hAnsi="Times New Roman" w:cs="Times New Roman"/>
          <w:sz w:val="24"/>
          <w:szCs w:val="24"/>
        </w:rPr>
        <w:t xml:space="preserve"> Терморезистор.</w:t>
      </w:r>
    </w:p>
    <w:p w:rsidR="00C37BA3" w:rsidRPr="00700302" w:rsidRDefault="00C37BA3" w:rsidP="0071173C">
      <w:pPr>
        <w:numPr>
          <w:ilvl w:val="0"/>
          <w:numId w:val="10"/>
        </w:numPr>
        <w:spacing w:before="100" w:beforeAutospacing="1" w:after="100" w:afterAutospacing="1" w:line="240" w:lineRule="auto"/>
        <w:rPr>
          <w:rFonts w:ascii="Times New Roman" w:eastAsiaTheme="minorEastAsia" w:hAnsi="Times New Roman" w:cs="Times New Roman"/>
          <w:sz w:val="24"/>
          <w:szCs w:val="24"/>
        </w:rPr>
      </w:pPr>
      <w:r w:rsidRPr="00700302">
        <w:rPr>
          <w:rFonts w:ascii="Times New Roman" w:eastAsiaTheme="minorEastAsia" w:hAnsi="Times New Roman" w:cs="Times New Roman"/>
          <w:sz w:val="24"/>
          <w:szCs w:val="24"/>
        </w:rPr>
        <w:t xml:space="preserve"> Фоторезистор.</w:t>
      </w:r>
    </w:p>
    <w:p w:rsidR="00C37BA3" w:rsidRPr="00700302" w:rsidRDefault="0071173C" w:rsidP="0071173C">
      <w:pPr>
        <w:numPr>
          <w:ilvl w:val="0"/>
          <w:numId w:val="10"/>
        </w:numPr>
        <w:spacing w:before="100" w:beforeAutospacing="1" w:after="100" w:afterAutospacing="1" w:line="240" w:lineRule="auto"/>
        <w:rPr>
          <w:rFonts w:ascii="Times New Roman" w:eastAsiaTheme="minorEastAsia" w:hAnsi="Times New Roman" w:cs="Times New Roman"/>
          <w:sz w:val="24"/>
          <w:szCs w:val="24"/>
        </w:rPr>
      </w:pPr>
      <w:r w:rsidRPr="00700302">
        <w:rPr>
          <w:rFonts w:ascii="Times New Roman" w:eastAsiaTheme="minorEastAsia" w:hAnsi="Times New Roman" w:cs="Times New Roman"/>
          <w:sz w:val="24"/>
          <w:szCs w:val="24"/>
        </w:rPr>
        <w:t xml:space="preserve"> Светоизлучающий диод.</w:t>
      </w:r>
    </w:p>
    <w:p w:rsidR="00C37BA3" w:rsidRPr="00700302" w:rsidRDefault="0071173C" w:rsidP="0071173C">
      <w:pPr>
        <w:numPr>
          <w:ilvl w:val="0"/>
          <w:numId w:val="10"/>
        </w:numPr>
        <w:spacing w:before="100" w:beforeAutospacing="1" w:after="100" w:afterAutospacing="1" w:line="240" w:lineRule="auto"/>
        <w:rPr>
          <w:rFonts w:ascii="Times New Roman" w:eastAsiaTheme="minorEastAsia" w:hAnsi="Times New Roman" w:cs="Times New Roman"/>
          <w:sz w:val="24"/>
          <w:szCs w:val="24"/>
        </w:rPr>
      </w:pPr>
      <w:r w:rsidRPr="00700302">
        <w:rPr>
          <w:rFonts w:ascii="Times New Roman" w:eastAsiaTheme="minorEastAsia" w:hAnsi="Times New Roman" w:cs="Times New Roman"/>
          <w:sz w:val="24"/>
          <w:szCs w:val="24"/>
        </w:rPr>
        <w:t xml:space="preserve"> Фотодиод.</w:t>
      </w:r>
    </w:p>
    <w:p w:rsidR="00C37BA3" w:rsidRPr="00700302" w:rsidRDefault="00C37BA3" w:rsidP="0071173C">
      <w:pPr>
        <w:numPr>
          <w:ilvl w:val="0"/>
          <w:numId w:val="10"/>
        </w:numPr>
        <w:spacing w:before="100" w:beforeAutospacing="1" w:after="100" w:afterAutospacing="1" w:line="240" w:lineRule="auto"/>
        <w:rPr>
          <w:rFonts w:ascii="Times New Roman" w:eastAsiaTheme="minorEastAsia" w:hAnsi="Times New Roman" w:cs="Times New Roman"/>
          <w:sz w:val="24"/>
          <w:szCs w:val="24"/>
        </w:rPr>
      </w:pPr>
      <w:r w:rsidRPr="00700302">
        <w:rPr>
          <w:rFonts w:ascii="Times New Roman" w:eastAsiaTheme="minorEastAsia" w:hAnsi="Times New Roman" w:cs="Times New Roman"/>
          <w:sz w:val="24"/>
          <w:szCs w:val="24"/>
        </w:rPr>
        <w:t xml:space="preserve"> Выпрямительный диод.</w:t>
      </w:r>
    </w:p>
    <w:p w:rsidR="00C37BA3" w:rsidRPr="00700302" w:rsidRDefault="00C37BA3" w:rsidP="0071173C">
      <w:pPr>
        <w:spacing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C37BA3" w:rsidRPr="007A0092" w:rsidRDefault="0071173C" w:rsidP="0071173C">
      <w:pPr>
        <w:spacing w:line="240" w:lineRule="auto"/>
        <w:rPr>
          <w:rFonts w:ascii="Times New Roman" w:hAnsi="Times New Roman" w:cs="Times New Roman"/>
          <w:b/>
          <w:sz w:val="24"/>
          <w:szCs w:val="24"/>
          <w:lang w:val="kk-KZ"/>
        </w:rPr>
      </w:pPr>
      <w:r w:rsidRPr="00700302">
        <w:rPr>
          <w:rFonts w:ascii="Times New Roman" w:hAnsi="Times New Roman" w:cs="Times New Roman"/>
          <w:b/>
          <w:sz w:val="24"/>
          <w:szCs w:val="24"/>
        </w:rPr>
        <w:lastRenderedPageBreak/>
        <w:t>1</w:t>
      </w:r>
      <w:r w:rsidR="00C37BA3" w:rsidRPr="00700302">
        <w:rPr>
          <w:rFonts w:ascii="Times New Roman" w:hAnsi="Times New Roman" w:cs="Times New Roman"/>
          <w:b/>
          <w:sz w:val="24"/>
          <w:szCs w:val="24"/>
        </w:rPr>
        <w:t xml:space="preserve">1. </w:t>
      </w:r>
      <w:r w:rsidR="00A133EF" w:rsidRPr="00700302">
        <w:rPr>
          <w:rFonts w:ascii="Times New Roman" w:hAnsi="Times New Roman" w:cs="Times New Roman"/>
          <w:b/>
          <w:sz w:val="24"/>
          <w:szCs w:val="24"/>
          <w:lang w:val="kk-KZ"/>
        </w:rPr>
        <w:t>В транзисторе КТ315A включ</w:t>
      </w:r>
      <w:r w:rsidR="007A0092">
        <w:rPr>
          <w:rFonts w:ascii="Times New Roman" w:hAnsi="Times New Roman" w:cs="Times New Roman"/>
          <w:b/>
          <w:sz w:val="24"/>
          <w:szCs w:val="24"/>
          <w:lang w:val="kk-KZ"/>
        </w:rPr>
        <w:t>енном в схему с общим эмиттером.</w:t>
      </w:r>
      <w:r w:rsidR="00A133EF" w:rsidRPr="00700302">
        <w:rPr>
          <w:rFonts w:ascii="Times New Roman" w:hAnsi="Times New Roman" w:cs="Times New Roman"/>
          <w:b/>
          <w:sz w:val="24"/>
          <w:szCs w:val="24"/>
          <w:lang w:val="kk-KZ"/>
        </w:rPr>
        <w:t xml:space="preserve"> Ток базы изменился на </w:t>
      </w:r>
      <w:r w:rsidR="00A133EF" w:rsidRPr="00700302">
        <w:rPr>
          <w:rFonts w:ascii="Times New Roman" w:hAnsi="Times New Roman" w:cs="Times New Roman"/>
          <w:b/>
          <w:sz w:val="24"/>
          <w:szCs w:val="24"/>
        </w:rPr>
        <w:t xml:space="preserve">0,1 мА. Определить изменение тока эмиттера, если коэффициент передачи тока базы </w:t>
      </w:r>
      <w:r w:rsidR="00A133EF" w:rsidRPr="00700302">
        <w:rPr>
          <w:rFonts w:ascii="Times New Roman" w:hAnsi="Times New Roman" w:cs="Times New Roman"/>
          <w:b/>
          <w:sz w:val="24"/>
          <w:szCs w:val="24"/>
          <w:lang w:val="en-US"/>
        </w:rPr>
        <w:t>h</w:t>
      </w:r>
      <w:r w:rsidR="007A0092">
        <w:rPr>
          <w:rFonts w:ascii="Times New Roman" w:hAnsi="Times New Roman" w:cs="Times New Roman"/>
          <w:b/>
          <w:sz w:val="24"/>
          <w:szCs w:val="24"/>
          <w:vertAlign w:val="subscript"/>
        </w:rPr>
        <w:t>21</w:t>
      </w:r>
      <w:r w:rsidR="00A133EF" w:rsidRPr="00700302">
        <w:rPr>
          <w:rFonts w:ascii="Times New Roman" w:hAnsi="Times New Roman" w:cs="Times New Roman"/>
          <w:b/>
          <w:sz w:val="24"/>
          <w:szCs w:val="24"/>
        </w:rPr>
        <w:t>=0,975</w:t>
      </w:r>
    </w:p>
    <w:p w:rsidR="00A133EF" w:rsidRPr="00700302" w:rsidRDefault="00A133EF" w:rsidP="00A133EF">
      <w:pPr>
        <w:spacing w:line="240" w:lineRule="auto"/>
        <w:ind w:left="709" w:hanging="425"/>
        <w:jc w:val="both"/>
        <w:rPr>
          <w:rFonts w:ascii="Times New Roman" w:hAnsi="Times New Roman" w:cs="Times New Roman"/>
          <w:sz w:val="24"/>
          <w:szCs w:val="24"/>
        </w:rPr>
      </w:pPr>
      <w:r w:rsidRPr="00700302">
        <w:rPr>
          <w:rFonts w:ascii="Times New Roman" w:hAnsi="Times New Roman" w:cs="Times New Roman"/>
          <w:sz w:val="24"/>
          <w:szCs w:val="24"/>
          <w:lang w:val="en-US"/>
        </w:rPr>
        <w:t>A</w:t>
      </w:r>
      <w:r w:rsidRPr="00700302">
        <w:rPr>
          <w:rFonts w:ascii="Times New Roman" w:hAnsi="Times New Roman" w:cs="Times New Roman"/>
          <w:sz w:val="24"/>
          <w:szCs w:val="24"/>
        </w:rPr>
        <w:t>) 3</w:t>
      </w:r>
      <w:proofErr w:type="gramStart"/>
      <w:r w:rsidRPr="00700302">
        <w:rPr>
          <w:rFonts w:ascii="Times New Roman" w:hAnsi="Times New Roman" w:cs="Times New Roman"/>
          <w:sz w:val="24"/>
          <w:szCs w:val="24"/>
        </w:rPr>
        <w:t>,8</w:t>
      </w:r>
      <w:proofErr w:type="gramEnd"/>
      <w:r w:rsidRPr="00700302">
        <w:rPr>
          <w:rFonts w:ascii="Times New Roman" w:hAnsi="Times New Roman" w:cs="Times New Roman"/>
          <w:sz w:val="24"/>
          <w:szCs w:val="24"/>
        </w:rPr>
        <w:t xml:space="preserve"> мА</w:t>
      </w:r>
    </w:p>
    <w:p w:rsidR="00A133EF" w:rsidRPr="00700302" w:rsidRDefault="00A133EF" w:rsidP="00A133EF">
      <w:pPr>
        <w:spacing w:line="240" w:lineRule="auto"/>
        <w:ind w:left="709" w:hanging="425"/>
        <w:jc w:val="both"/>
        <w:rPr>
          <w:rFonts w:ascii="Times New Roman" w:hAnsi="Times New Roman" w:cs="Times New Roman"/>
          <w:sz w:val="24"/>
          <w:szCs w:val="24"/>
        </w:rPr>
      </w:pPr>
      <w:r w:rsidRPr="00700302">
        <w:rPr>
          <w:rFonts w:ascii="Times New Roman" w:hAnsi="Times New Roman" w:cs="Times New Roman"/>
          <w:sz w:val="24"/>
          <w:szCs w:val="24"/>
          <w:lang w:val="en-US"/>
        </w:rPr>
        <w:t>B</w:t>
      </w:r>
      <w:r w:rsidRPr="00700302">
        <w:rPr>
          <w:rFonts w:ascii="Times New Roman" w:hAnsi="Times New Roman" w:cs="Times New Roman"/>
          <w:sz w:val="24"/>
          <w:szCs w:val="24"/>
        </w:rPr>
        <w:t>) 9</w:t>
      </w:r>
      <w:proofErr w:type="gramStart"/>
      <w:r w:rsidRPr="00700302">
        <w:rPr>
          <w:rFonts w:ascii="Times New Roman" w:hAnsi="Times New Roman" w:cs="Times New Roman"/>
          <w:sz w:val="24"/>
          <w:szCs w:val="24"/>
        </w:rPr>
        <w:t>,75</w:t>
      </w:r>
      <w:proofErr w:type="gramEnd"/>
      <w:r w:rsidRPr="00700302">
        <w:rPr>
          <w:rFonts w:ascii="Times New Roman" w:hAnsi="Times New Roman" w:cs="Times New Roman"/>
          <w:sz w:val="24"/>
          <w:szCs w:val="24"/>
        </w:rPr>
        <w:t xml:space="preserve"> мА</w:t>
      </w:r>
    </w:p>
    <w:p w:rsidR="00A133EF" w:rsidRPr="00700302" w:rsidRDefault="00A133EF" w:rsidP="00A133EF">
      <w:pPr>
        <w:spacing w:line="240" w:lineRule="auto"/>
        <w:ind w:left="709" w:hanging="425"/>
        <w:jc w:val="both"/>
        <w:rPr>
          <w:rFonts w:ascii="Times New Roman" w:hAnsi="Times New Roman" w:cs="Times New Roman"/>
          <w:sz w:val="24"/>
          <w:szCs w:val="24"/>
        </w:rPr>
      </w:pPr>
      <w:r w:rsidRPr="00700302">
        <w:rPr>
          <w:rFonts w:ascii="Times New Roman" w:hAnsi="Times New Roman" w:cs="Times New Roman"/>
          <w:sz w:val="24"/>
          <w:szCs w:val="24"/>
          <w:lang w:val="en-US"/>
        </w:rPr>
        <w:t>C</w:t>
      </w:r>
      <w:r w:rsidRPr="00700302">
        <w:rPr>
          <w:rFonts w:ascii="Times New Roman" w:hAnsi="Times New Roman" w:cs="Times New Roman"/>
          <w:sz w:val="24"/>
          <w:szCs w:val="24"/>
        </w:rPr>
        <w:t>) 0</w:t>
      </w:r>
      <w:proofErr w:type="gramStart"/>
      <w:r w:rsidRPr="00700302">
        <w:rPr>
          <w:rFonts w:ascii="Times New Roman" w:hAnsi="Times New Roman" w:cs="Times New Roman"/>
          <w:sz w:val="24"/>
          <w:szCs w:val="24"/>
        </w:rPr>
        <w:t>,0975</w:t>
      </w:r>
      <w:proofErr w:type="gramEnd"/>
      <w:r w:rsidRPr="00700302">
        <w:rPr>
          <w:rFonts w:ascii="Times New Roman" w:hAnsi="Times New Roman" w:cs="Times New Roman"/>
          <w:sz w:val="24"/>
          <w:szCs w:val="24"/>
        </w:rPr>
        <w:t xml:space="preserve"> мА</w:t>
      </w:r>
    </w:p>
    <w:p w:rsidR="00A133EF" w:rsidRPr="00700302" w:rsidRDefault="00A133EF" w:rsidP="00A133EF">
      <w:pPr>
        <w:spacing w:line="240" w:lineRule="auto"/>
        <w:ind w:left="709" w:hanging="425"/>
        <w:jc w:val="both"/>
        <w:rPr>
          <w:rFonts w:ascii="Times New Roman" w:hAnsi="Times New Roman" w:cs="Times New Roman"/>
          <w:sz w:val="24"/>
          <w:szCs w:val="24"/>
        </w:rPr>
      </w:pPr>
      <w:r w:rsidRPr="00700302">
        <w:rPr>
          <w:rFonts w:ascii="Times New Roman" w:hAnsi="Times New Roman" w:cs="Times New Roman"/>
          <w:sz w:val="24"/>
          <w:szCs w:val="24"/>
          <w:lang w:val="en-US"/>
        </w:rPr>
        <w:t>D</w:t>
      </w:r>
      <w:r w:rsidRPr="00700302">
        <w:rPr>
          <w:rFonts w:ascii="Times New Roman" w:hAnsi="Times New Roman" w:cs="Times New Roman"/>
          <w:sz w:val="24"/>
          <w:szCs w:val="24"/>
        </w:rPr>
        <w:t>) 3</w:t>
      </w:r>
      <w:proofErr w:type="gramStart"/>
      <w:r w:rsidRPr="00700302">
        <w:rPr>
          <w:rFonts w:ascii="Times New Roman" w:hAnsi="Times New Roman" w:cs="Times New Roman"/>
          <w:sz w:val="24"/>
          <w:szCs w:val="24"/>
        </w:rPr>
        <w:t>,9</w:t>
      </w:r>
      <w:proofErr w:type="gramEnd"/>
      <w:r w:rsidRPr="00700302">
        <w:rPr>
          <w:rFonts w:ascii="Times New Roman" w:hAnsi="Times New Roman" w:cs="Times New Roman"/>
          <w:sz w:val="24"/>
          <w:szCs w:val="24"/>
        </w:rPr>
        <w:t xml:space="preserve"> мА</w:t>
      </w:r>
    </w:p>
    <w:p w:rsidR="0071173C" w:rsidRPr="00537B76" w:rsidRDefault="00A133EF" w:rsidP="00537B76">
      <w:pPr>
        <w:spacing w:line="240" w:lineRule="auto"/>
        <w:ind w:left="709" w:hanging="425"/>
        <w:jc w:val="both"/>
        <w:rPr>
          <w:rFonts w:ascii="Times New Roman" w:hAnsi="Times New Roman" w:cs="Times New Roman"/>
          <w:sz w:val="24"/>
          <w:szCs w:val="24"/>
        </w:rPr>
      </w:pPr>
      <w:r w:rsidRPr="00700302">
        <w:rPr>
          <w:rFonts w:ascii="Times New Roman" w:hAnsi="Times New Roman" w:cs="Times New Roman"/>
          <w:sz w:val="24"/>
          <w:szCs w:val="24"/>
          <w:lang w:val="en-US"/>
        </w:rPr>
        <w:t>E</w:t>
      </w:r>
      <w:r w:rsidR="0080777F">
        <w:rPr>
          <w:rFonts w:ascii="Times New Roman" w:hAnsi="Times New Roman" w:cs="Times New Roman"/>
          <w:sz w:val="24"/>
          <w:szCs w:val="24"/>
        </w:rPr>
        <w:t>) 0</w:t>
      </w:r>
      <w:proofErr w:type="gramStart"/>
      <w:r w:rsidR="0080777F">
        <w:rPr>
          <w:rFonts w:ascii="Times New Roman" w:hAnsi="Times New Roman" w:cs="Times New Roman"/>
          <w:sz w:val="24"/>
          <w:szCs w:val="24"/>
        </w:rPr>
        <w:t>,21</w:t>
      </w:r>
      <w:proofErr w:type="gramEnd"/>
      <w:r w:rsidRPr="00700302">
        <w:rPr>
          <w:rFonts w:ascii="Times New Roman" w:hAnsi="Times New Roman" w:cs="Times New Roman"/>
          <w:sz w:val="24"/>
          <w:szCs w:val="24"/>
        </w:rPr>
        <w:t xml:space="preserve"> мА</w:t>
      </w:r>
    </w:p>
    <w:p w:rsidR="00C37BA3" w:rsidRPr="00700302" w:rsidRDefault="0071173C" w:rsidP="0071173C">
      <w:pPr>
        <w:pStyle w:val="a5"/>
        <w:rPr>
          <w:b/>
          <w:sz w:val="24"/>
          <w:szCs w:val="24"/>
          <w:lang w:val="ru-RU"/>
        </w:rPr>
      </w:pPr>
      <w:r w:rsidRPr="00700302">
        <w:rPr>
          <w:b/>
          <w:sz w:val="24"/>
          <w:szCs w:val="24"/>
          <w:lang w:val="ru-RU"/>
        </w:rPr>
        <w:t>12</w:t>
      </w:r>
      <w:r w:rsidR="00C37BA3" w:rsidRPr="00700302">
        <w:rPr>
          <w:sz w:val="24"/>
          <w:szCs w:val="24"/>
          <w:lang w:val="ru-RU"/>
        </w:rPr>
        <w:t>.</w:t>
      </w:r>
      <w:r w:rsidR="00C37BA3" w:rsidRPr="00700302">
        <w:rPr>
          <w:b/>
          <w:sz w:val="24"/>
          <w:szCs w:val="24"/>
          <w:lang w:val="ru-RU"/>
        </w:rPr>
        <w:t>Варикапы это:</w:t>
      </w:r>
    </w:p>
    <w:p w:rsidR="00C37BA3" w:rsidRPr="00700302" w:rsidRDefault="00C37BA3" w:rsidP="0071173C">
      <w:pPr>
        <w:pStyle w:val="a5"/>
        <w:ind w:left="284"/>
        <w:rPr>
          <w:sz w:val="24"/>
          <w:szCs w:val="24"/>
          <w:lang w:val="ru-RU"/>
        </w:rPr>
      </w:pPr>
      <w:r w:rsidRPr="00700302">
        <w:rPr>
          <w:sz w:val="24"/>
          <w:szCs w:val="24"/>
        </w:rPr>
        <w:t>A</w:t>
      </w:r>
      <w:r w:rsidRPr="00700302">
        <w:rPr>
          <w:sz w:val="24"/>
          <w:szCs w:val="24"/>
          <w:lang w:val="ru-RU"/>
        </w:rPr>
        <w:t xml:space="preserve">) Это электрически перестраиваемая емкость на основе </w:t>
      </w:r>
      <w:proofErr w:type="spellStart"/>
      <w:r w:rsidRPr="00700302">
        <w:rPr>
          <w:sz w:val="24"/>
          <w:szCs w:val="24"/>
          <w:lang w:val="ru-RU"/>
        </w:rPr>
        <w:t>обратносмещённого</w:t>
      </w:r>
      <w:proofErr w:type="spellEnd"/>
      <w:r w:rsidRPr="00700302">
        <w:rPr>
          <w:sz w:val="24"/>
          <w:szCs w:val="24"/>
          <w:lang w:val="ru-RU"/>
        </w:rPr>
        <w:t xml:space="preserve"> </w:t>
      </w:r>
      <w:r w:rsidRPr="00700302">
        <w:rPr>
          <w:sz w:val="24"/>
          <w:szCs w:val="24"/>
        </w:rPr>
        <w:t>p</w:t>
      </w:r>
      <w:r w:rsidRPr="00700302">
        <w:rPr>
          <w:sz w:val="24"/>
          <w:szCs w:val="24"/>
          <w:lang w:val="ru-RU"/>
        </w:rPr>
        <w:t>-</w:t>
      </w:r>
      <w:r w:rsidRPr="00700302">
        <w:rPr>
          <w:sz w:val="24"/>
          <w:szCs w:val="24"/>
        </w:rPr>
        <w:t>n</w:t>
      </w:r>
      <w:r w:rsidRPr="00700302">
        <w:rPr>
          <w:sz w:val="24"/>
          <w:szCs w:val="24"/>
          <w:lang w:val="ru-RU"/>
        </w:rPr>
        <w:t>-перехода.</w:t>
      </w:r>
    </w:p>
    <w:p w:rsidR="00C37BA3" w:rsidRPr="00700302" w:rsidRDefault="00C37BA3" w:rsidP="0071173C">
      <w:pPr>
        <w:pStyle w:val="a5"/>
        <w:ind w:left="284"/>
        <w:rPr>
          <w:sz w:val="24"/>
          <w:szCs w:val="24"/>
          <w:lang w:val="ru-RU"/>
        </w:rPr>
      </w:pPr>
      <w:r w:rsidRPr="00700302">
        <w:rPr>
          <w:sz w:val="24"/>
          <w:szCs w:val="24"/>
        </w:rPr>
        <w:t>B</w:t>
      </w:r>
      <w:r w:rsidRPr="00700302">
        <w:rPr>
          <w:sz w:val="24"/>
          <w:szCs w:val="24"/>
          <w:lang w:val="ru-RU"/>
        </w:rPr>
        <w:t xml:space="preserve">) Это электрически перестраиваемая индуктивность на основе </w:t>
      </w:r>
      <w:proofErr w:type="spellStart"/>
      <w:r w:rsidRPr="00700302">
        <w:rPr>
          <w:sz w:val="24"/>
          <w:szCs w:val="24"/>
          <w:lang w:val="ru-RU"/>
        </w:rPr>
        <w:t>обратносмещённого</w:t>
      </w:r>
      <w:proofErr w:type="spellEnd"/>
      <w:r w:rsidRPr="00700302">
        <w:rPr>
          <w:sz w:val="24"/>
          <w:szCs w:val="24"/>
          <w:lang w:val="ru-RU"/>
        </w:rPr>
        <w:t xml:space="preserve"> </w:t>
      </w:r>
      <w:r w:rsidRPr="00700302">
        <w:rPr>
          <w:sz w:val="24"/>
          <w:szCs w:val="24"/>
        </w:rPr>
        <w:t>p</w:t>
      </w:r>
      <w:r w:rsidRPr="00700302">
        <w:rPr>
          <w:sz w:val="24"/>
          <w:szCs w:val="24"/>
          <w:lang w:val="ru-RU"/>
        </w:rPr>
        <w:t>-</w:t>
      </w:r>
      <w:r w:rsidRPr="00700302">
        <w:rPr>
          <w:sz w:val="24"/>
          <w:szCs w:val="24"/>
        </w:rPr>
        <w:t>n</w:t>
      </w:r>
      <w:r w:rsidRPr="00700302">
        <w:rPr>
          <w:sz w:val="24"/>
          <w:szCs w:val="24"/>
          <w:lang w:val="ru-RU"/>
        </w:rPr>
        <w:t>-перехода.</w:t>
      </w:r>
    </w:p>
    <w:p w:rsidR="00C37BA3" w:rsidRPr="00700302" w:rsidRDefault="00C37BA3" w:rsidP="0071173C">
      <w:pPr>
        <w:pStyle w:val="a5"/>
        <w:ind w:left="284"/>
        <w:rPr>
          <w:sz w:val="24"/>
          <w:szCs w:val="24"/>
          <w:lang w:val="ru-RU"/>
        </w:rPr>
      </w:pPr>
      <w:r w:rsidRPr="00700302">
        <w:rPr>
          <w:sz w:val="24"/>
          <w:szCs w:val="24"/>
        </w:rPr>
        <w:t>C</w:t>
      </w:r>
      <w:r w:rsidRPr="00700302">
        <w:rPr>
          <w:sz w:val="24"/>
          <w:szCs w:val="24"/>
          <w:lang w:val="ru-RU"/>
        </w:rPr>
        <w:t xml:space="preserve">) Это электрически перестраиваемый резистор на основе </w:t>
      </w:r>
      <w:proofErr w:type="spellStart"/>
      <w:r w:rsidRPr="00700302">
        <w:rPr>
          <w:sz w:val="24"/>
          <w:szCs w:val="24"/>
          <w:lang w:val="ru-RU"/>
        </w:rPr>
        <w:t>обратносмещённого</w:t>
      </w:r>
      <w:proofErr w:type="spellEnd"/>
      <w:r w:rsidRPr="00700302">
        <w:rPr>
          <w:sz w:val="24"/>
          <w:szCs w:val="24"/>
          <w:lang w:val="ru-RU"/>
        </w:rPr>
        <w:t xml:space="preserve"> </w:t>
      </w:r>
      <w:r w:rsidRPr="00700302">
        <w:rPr>
          <w:sz w:val="24"/>
          <w:szCs w:val="24"/>
        </w:rPr>
        <w:t>p</w:t>
      </w:r>
      <w:r w:rsidRPr="00700302">
        <w:rPr>
          <w:sz w:val="24"/>
          <w:szCs w:val="24"/>
          <w:lang w:val="ru-RU"/>
        </w:rPr>
        <w:t>-</w:t>
      </w:r>
      <w:r w:rsidRPr="00700302">
        <w:rPr>
          <w:sz w:val="24"/>
          <w:szCs w:val="24"/>
        </w:rPr>
        <w:t>n</w:t>
      </w:r>
      <w:r w:rsidRPr="00700302">
        <w:rPr>
          <w:sz w:val="24"/>
          <w:szCs w:val="24"/>
          <w:lang w:val="ru-RU"/>
        </w:rPr>
        <w:t>-перехода.</w:t>
      </w:r>
    </w:p>
    <w:p w:rsidR="00C37BA3" w:rsidRPr="00700302" w:rsidRDefault="00C37BA3" w:rsidP="0071173C">
      <w:pPr>
        <w:pStyle w:val="a5"/>
        <w:ind w:left="284"/>
        <w:rPr>
          <w:sz w:val="24"/>
          <w:szCs w:val="24"/>
          <w:lang w:val="ru-RU"/>
        </w:rPr>
      </w:pPr>
      <w:r w:rsidRPr="00700302">
        <w:rPr>
          <w:sz w:val="24"/>
          <w:szCs w:val="24"/>
        </w:rPr>
        <w:t>D</w:t>
      </w:r>
      <w:r w:rsidRPr="00700302">
        <w:rPr>
          <w:sz w:val="24"/>
          <w:szCs w:val="24"/>
          <w:lang w:val="ru-RU"/>
        </w:rPr>
        <w:t xml:space="preserve">) Это электрически перестраиваемая емкость на основе несмещённого </w:t>
      </w:r>
      <w:r w:rsidRPr="00700302">
        <w:rPr>
          <w:sz w:val="24"/>
          <w:szCs w:val="24"/>
        </w:rPr>
        <w:t>p</w:t>
      </w:r>
      <w:r w:rsidRPr="00700302">
        <w:rPr>
          <w:sz w:val="24"/>
          <w:szCs w:val="24"/>
          <w:lang w:val="ru-RU"/>
        </w:rPr>
        <w:t>-</w:t>
      </w:r>
      <w:r w:rsidRPr="00700302">
        <w:rPr>
          <w:sz w:val="24"/>
          <w:szCs w:val="24"/>
        </w:rPr>
        <w:t>n</w:t>
      </w:r>
      <w:r w:rsidRPr="00700302">
        <w:rPr>
          <w:sz w:val="24"/>
          <w:szCs w:val="24"/>
          <w:lang w:val="ru-RU"/>
        </w:rPr>
        <w:t>-перехода.</w:t>
      </w:r>
    </w:p>
    <w:p w:rsidR="00C37BA3" w:rsidRPr="00700302" w:rsidRDefault="00C37BA3" w:rsidP="0071173C">
      <w:pPr>
        <w:pStyle w:val="a5"/>
        <w:ind w:left="284"/>
        <w:rPr>
          <w:sz w:val="24"/>
          <w:szCs w:val="24"/>
          <w:lang w:val="ru-RU"/>
        </w:rPr>
      </w:pPr>
      <w:r w:rsidRPr="00700302">
        <w:rPr>
          <w:sz w:val="24"/>
          <w:szCs w:val="24"/>
        </w:rPr>
        <w:t>E</w:t>
      </w:r>
      <w:r w:rsidRPr="00700302">
        <w:rPr>
          <w:sz w:val="24"/>
          <w:szCs w:val="24"/>
          <w:lang w:val="ru-RU"/>
        </w:rPr>
        <w:t>) Неуправляемая емкость.</w:t>
      </w:r>
    </w:p>
    <w:p w:rsidR="00C37BA3" w:rsidRPr="00700302" w:rsidRDefault="00C37BA3" w:rsidP="0071173C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C37BA3" w:rsidRPr="00700302" w:rsidRDefault="0071173C" w:rsidP="0071173C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700302">
        <w:rPr>
          <w:rFonts w:ascii="Times New Roman" w:hAnsi="Times New Roman" w:cs="Times New Roman"/>
          <w:b/>
          <w:sz w:val="24"/>
          <w:szCs w:val="24"/>
        </w:rPr>
        <w:t>13</w:t>
      </w:r>
      <w:r w:rsidR="00C37BA3" w:rsidRPr="00700302">
        <w:rPr>
          <w:rFonts w:ascii="Times New Roman" w:hAnsi="Times New Roman" w:cs="Times New Roman"/>
          <w:b/>
          <w:sz w:val="24"/>
          <w:szCs w:val="24"/>
        </w:rPr>
        <w:t>. Чему равно напряжение стабилизации кремниевого стабилитрона марки</w:t>
      </w:r>
      <w:r w:rsidR="00C37BA3" w:rsidRPr="00700302">
        <w:rPr>
          <w:rFonts w:ascii="Times New Roman" w:hAnsi="Times New Roman" w:cs="Times New Roman"/>
          <w:sz w:val="24"/>
          <w:szCs w:val="24"/>
        </w:rPr>
        <w:t xml:space="preserve"> </w:t>
      </w:r>
      <w:r w:rsidR="00C37BA3" w:rsidRPr="00700302">
        <w:rPr>
          <w:rFonts w:ascii="Times New Roman" w:hAnsi="Times New Roman" w:cs="Times New Roman"/>
          <w:b/>
          <w:sz w:val="24"/>
          <w:szCs w:val="24"/>
        </w:rPr>
        <w:t>2С291А</w:t>
      </w:r>
    </w:p>
    <w:p w:rsidR="00C37BA3" w:rsidRPr="00700302" w:rsidRDefault="00C37BA3" w:rsidP="0071173C">
      <w:pPr>
        <w:spacing w:line="240" w:lineRule="auto"/>
        <w:ind w:left="709" w:hanging="425"/>
        <w:jc w:val="both"/>
        <w:rPr>
          <w:rFonts w:ascii="Times New Roman" w:hAnsi="Times New Roman" w:cs="Times New Roman"/>
          <w:sz w:val="24"/>
          <w:szCs w:val="24"/>
        </w:rPr>
      </w:pPr>
      <w:r w:rsidRPr="00700302">
        <w:rPr>
          <w:rFonts w:ascii="Times New Roman" w:hAnsi="Times New Roman" w:cs="Times New Roman"/>
          <w:sz w:val="24"/>
          <w:szCs w:val="24"/>
          <w:lang w:val="en-US"/>
        </w:rPr>
        <w:t>A</w:t>
      </w:r>
      <w:r w:rsidRPr="00700302">
        <w:rPr>
          <w:rFonts w:ascii="Times New Roman" w:hAnsi="Times New Roman" w:cs="Times New Roman"/>
          <w:sz w:val="24"/>
          <w:szCs w:val="24"/>
        </w:rPr>
        <w:t>) 91 В</w:t>
      </w:r>
    </w:p>
    <w:p w:rsidR="00C37BA3" w:rsidRPr="00700302" w:rsidRDefault="00C37BA3" w:rsidP="0071173C">
      <w:pPr>
        <w:spacing w:line="240" w:lineRule="auto"/>
        <w:ind w:left="709" w:hanging="425"/>
        <w:jc w:val="both"/>
        <w:rPr>
          <w:rFonts w:ascii="Times New Roman" w:hAnsi="Times New Roman" w:cs="Times New Roman"/>
          <w:sz w:val="24"/>
          <w:szCs w:val="24"/>
        </w:rPr>
      </w:pPr>
      <w:r w:rsidRPr="00700302">
        <w:rPr>
          <w:rFonts w:ascii="Times New Roman" w:hAnsi="Times New Roman" w:cs="Times New Roman"/>
          <w:sz w:val="24"/>
          <w:szCs w:val="24"/>
          <w:lang w:val="en-US"/>
        </w:rPr>
        <w:t>B</w:t>
      </w:r>
      <w:r w:rsidRPr="00700302">
        <w:rPr>
          <w:rFonts w:ascii="Times New Roman" w:hAnsi="Times New Roman" w:cs="Times New Roman"/>
          <w:sz w:val="24"/>
          <w:szCs w:val="24"/>
        </w:rPr>
        <w:t>) 29 В</w:t>
      </w:r>
    </w:p>
    <w:p w:rsidR="00C37BA3" w:rsidRPr="00700302" w:rsidRDefault="00C37BA3" w:rsidP="0071173C">
      <w:pPr>
        <w:spacing w:line="240" w:lineRule="auto"/>
        <w:ind w:left="709" w:hanging="425"/>
        <w:jc w:val="both"/>
        <w:rPr>
          <w:rFonts w:ascii="Times New Roman" w:hAnsi="Times New Roman" w:cs="Times New Roman"/>
          <w:sz w:val="24"/>
          <w:szCs w:val="24"/>
        </w:rPr>
      </w:pPr>
      <w:r w:rsidRPr="00700302">
        <w:rPr>
          <w:rFonts w:ascii="Times New Roman" w:hAnsi="Times New Roman" w:cs="Times New Roman"/>
          <w:sz w:val="24"/>
          <w:szCs w:val="24"/>
          <w:lang w:val="en-US"/>
        </w:rPr>
        <w:t>C</w:t>
      </w:r>
      <w:r w:rsidRPr="00700302">
        <w:rPr>
          <w:rFonts w:ascii="Times New Roman" w:hAnsi="Times New Roman" w:cs="Times New Roman"/>
          <w:sz w:val="24"/>
          <w:szCs w:val="24"/>
        </w:rPr>
        <w:t>) 22 В</w:t>
      </w:r>
    </w:p>
    <w:p w:rsidR="00C37BA3" w:rsidRPr="00700302" w:rsidRDefault="00C37BA3" w:rsidP="0071173C">
      <w:pPr>
        <w:spacing w:line="240" w:lineRule="auto"/>
        <w:ind w:left="709" w:hanging="425"/>
        <w:jc w:val="both"/>
        <w:rPr>
          <w:rFonts w:ascii="Times New Roman" w:hAnsi="Times New Roman" w:cs="Times New Roman"/>
          <w:sz w:val="24"/>
          <w:szCs w:val="24"/>
        </w:rPr>
      </w:pPr>
      <w:r w:rsidRPr="00700302">
        <w:rPr>
          <w:rFonts w:ascii="Times New Roman" w:hAnsi="Times New Roman" w:cs="Times New Roman"/>
          <w:sz w:val="24"/>
          <w:szCs w:val="24"/>
          <w:lang w:val="en-US"/>
        </w:rPr>
        <w:t>D</w:t>
      </w:r>
      <w:r w:rsidRPr="00700302">
        <w:rPr>
          <w:rFonts w:ascii="Times New Roman" w:hAnsi="Times New Roman" w:cs="Times New Roman"/>
          <w:sz w:val="24"/>
          <w:szCs w:val="24"/>
        </w:rPr>
        <w:t>) 291 В</w:t>
      </w:r>
    </w:p>
    <w:p w:rsidR="00C37BA3" w:rsidRPr="00700302" w:rsidRDefault="00C37BA3" w:rsidP="0071173C">
      <w:pPr>
        <w:spacing w:line="240" w:lineRule="auto"/>
        <w:ind w:left="709" w:hanging="425"/>
        <w:jc w:val="both"/>
        <w:rPr>
          <w:rFonts w:ascii="Times New Roman" w:hAnsi="Times New Roman" w:cs="Times New Roman"/>
          <w:sz w:val="24"/>
          <w:szCs w:val="24"/>
        </w:rPr>
      </w:pPr>
      <w:r w:rsidRPr="00700302">
        <w:rPr>
          <w:rFonts w:ascii="Times New Roman" w:hAnsi="Times New Roman" w:cs="Times New Roman"/>
          <w:sz w:val="24"/>
          <w:szCs w:val="24"/>
          <w:lang w:val="en-US"/>
        </w:rPr>
        <w:t>E</w:t>
      </w:r>
      <w:r w:rsidRPr="00700302">
        <w:rPr>
          <w:rFonts w:ascii="Times New Roman" w:hAnsi="Times New Roman" w:cs="Times New Roman"/>
          <w:sz w:val="24"/>
          <w:szCs w:val="24"/>
        </w:rPr>
        <w:t>) 1 В</w:t>
      </w:r>
    </w:p>
    <w:p w:rsidR="00C37BA3" w:rsidRPr="00700302" w:rsidRDefault="0071173C" w:rsidP="0071173C">
      <w:pPr>
        <w:spacing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700302">
        <w:rPr>
          <w:rFonts w:ascii="Times New Roman" w:hAnsi="Times New Roman" w:cs="Times New Roman"/>
          <w:b/>
          <w:sz w:val="24"/>
          <w:szCs w:val="24"/>
        </w:rPr>
        <w:t>14</w:t>
      </w:r>
      <w:r w:rsidR="00C37BA3" w:rsidRPr="00700302">
        <w:rPr>
          <w:rFonts w:ascii="Times New Roman" w:hAnsi="Times New Roman" w:cs="Times New Roman"/>
          <w:b/>
          <w:sz w:val="24"/>
          <w:szCs w:val="24"/>
        </w:rPr>
        <w:t>. Транзистор имеет следующее чередование проводимостей:</w:t>
      </w:r>
    </w:p>
    <w:p w:rsidR="00C37BA3" w:rsidRPr="00700302" w:rsidRDefault="00C37BA3" w:rsidP="0071173C">
      <w:pPr>
        <w:spacing w:line="240" w:lineRule="auto"/>
        <w:ind w:left="284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700302">
        <w:rPr>
          <w:rFonts w:ascii="Times New Roman" w:hAnsi="Times New Roman" w:cs="Times New Roman"/>
          <w:sz w:val="24"/>
          <w:szCs w:val="24"/>
          <w:lang w:val="en-US"/>
        </w:rPr>
        <w:t xml:space="preserve">A) </w:t>
      </w:r>
      <w:r w:rsidRPr="00700302">
        <w:rPr>
          <w:rFonts w:ascii="Times New Roman" w:hAnsi="Times New Roman" w:cs="Times New Roman"/>
          <w:sz w:val="24"/>
          <w:szCs w:val="24"/>
        </w:rPr>
        <w:t>р</w:t>
      </w:r>
      <w:r w:rsidRPr="00700302">
        <w:rPr>
          <w:rFonts w:ascii="Times New Roman" w:hAnsi="Times New Roman" w:cs="Times New Roman"/>
          <w:sz w:val="24"/>
          <w:szCs w:val="24"/>
          <w:lang w:val="en-US"/>
        </w:rPr>
        <w:t>-n-</w:t>
      </w:r>
      <w:r w:rsidR="00991350" w:rsidRPr="007A0092">
        <w:rPr>
          <w:rFonts w:ascii="Times New Roman" w:hAnsi="Times New Roman" w:cs="Times New Roman"/>
          <w:sz w:val="24"/>
          <w:szCs w:val="24"/>
          <w:lang w:val="en-US"/>
        </w:rPr>
        <w:t>n</w:t>
      </w:r>
      <w:r w:rsidRPr="00700302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</w:p>
    <w:p w:rsidR="00C37BA3" w:rsidRPr="00700302" w:rsidRDefault="00C37BA3" w:rsidP="0071173C">
      <w:pPr>
        <w:spacing w:line="240" w:lineRule="auto"/>
        <w:ind w:left="284"/>
        <w:rPr>
          <w:rFonts w:ascii="Times New Roman" w:hAnsi="Times New Roman" w:cs="Times New Roman"/>
          <w:sz w:val="24"/>
          <w:szCs w:val="24"/>
          <w:lang w:val="en-US"/>
        </w:rPr>
      </w:pPr>
      <w:r w:rsidRPr="00700302">
        <w:rPr>
          <w:rFonts w:ascii="Times New Roman" w:hAnsi="Times New Roman" w:cs="Times New Roman"/>
          <w:sz w:val="24"/>
          <w:szCs w:val="24"/>
          <w:lang w:val="en-US"/>
        </w:rPr>
        <w:t>B) n-n-p</w:t>
      </w:r>
    </w:p>
    <w:p w:rsidR="00C37BA3" w:rsidRPr="00700302" w:rsidRDefault="00991350" w:rsidP="0071173C">
      <w:pPr>
        <w:spacing w:line="240" w:lineRule="auto"/>
        <w:ind w:left="284"/>
        <w:rPr>
          <w:rFonts w:ascii="Times New Roman" w:hAnsi="Times New Roman" w:cs="Times New Roman"/>
          <w:sz w:val="24"/>
          <w:szCs w:val="24"/>
          <w:lang w:val="en-US"/>
        </w:rPr>
      </w:pPr>
      <w:r w:rsidRPr="00700302">
        <w:rPr>
          <w:rFonts w:ascii="Times New Roman" w:hAnsi="Times New Roman" w:cs="Times New Roman"/>
          <w:sz w:val="24"/>
          <w:szCs w:val="24"/>
          <w:lang w:val="en-US"/>
        </w:rPr>
        <w:t>C) p-n-p</w:t>
      </w:r>
    </w:p>
    <w:p w:rsidR="00C37BA3" w:rsidRPr="00700302" w:rsidRDefault="00C37BA3" w:rsidP="0071173C">
      <w:pPr>
        <w:spacing w:line="240" w:lineRule="auto"/>
        <w:ind w:left="284"/>
        <w:rPr>
          <w:rFonts w:ascii="Times New Roman" w:hAnsi="Times New Roman" w:cs="Times New Roman"/>
          <w:sz w:val="24"/>
          <w:szCs w:val="24"/>
        </w:rPr>
      </w:pPr>
      <w:r w:rsidRPr="00700302">
        <w:rPr>
          <w:rFonts w:ascii="Times New Roman" w:hAnsi="Times New Roman" w:cs="Times New Roman"/>
          <w:sz w:val="24"/>
          <w:szCs w:val="24"/>
          <w:lang w:val="en-US"/>
        </w:rPr>
        <w:t>D</w:t>
      </w:r>
      <w:r w:rsidRPr="00700302">
        <w:rPr>
          <w:rFonts w:ascii="Times New Roman" w:hAnsi="Times New Roman" w:cs="Times New Roman"/>
          <w:sz w:val="24"/>
          <w:szCs w:val="24"/>
        </w:rPr>
        <w:t xml:space="preserve">) </w:t>
      </w:r>
      <w:r w:rsidRPr="00700302">
        <w:rPr>
          <w:rFonts w:ascii="Times New Roman" w:hAnsi="Times New Roman" w:cs="Times New Roman"/>
          <w:sz w:val="24"/>
          <w:szCs w:val="24"/>
          <w:lang w:val="en-US"/>
        </w:rPr>
        <w:t>p</w:t>
      </w:r>
      <w:r w:rsidRPr="00700302">
        <w:rPr>
          <w:rFonts w:ascii="Times New Roman" w:hAnsi="Times New Roman" w:cs="Times New Roman"/>
          <w:sz w:val="24"/>
          <w:szCs w:val="24"/>
        </w:rPr>
        <w:t xml:space="preserve">- </w:t>
      </w:r>
      <w:r w:rsidRPr="00700302">
        <w:rPr>
          <w:rFonts w:ascii="Times New Roman" w:hAnsi="Times New Roman" w:cs="Times New Roman"/>
          <w:sz w:val="24"/>
          <w:szCs w:val="24"/>
          <w:lang w:val="en-US"/>
        </w:rPr>
        <w:t>p</w:t>
      </w:r>
      <w:r w:rsidRPr="00700302">
        <w:rPr>
          <w:rFonts w:ascii="Times New Roman" w:hAnsi="Times New Roman" w:cs="Times New Roman"/>
          <w:sz w:val="24"/>
          <w:szCs w:val="24"/>
        </w:rPr>
        <w:t>-</w:t>
      </w:r>
      <w:r w:rsidRPr="00700302">
        <w:rPr>
          <w:rFonts w:ascii="Times New Roman" w:hAnsi="Times New Roman" w:cs="Times New Roman"/>
          <w:sz w:val="24"/>
          <w:szCs w:val="24"/>
          <w:lang w:val="en-US"/>
        </w:rPr>
        <w:t>n</w:t>
      </w:r>
    </w:p>
    <w:p w:rsidR="00C37BA3" w:rsidRPr="00700302" w:rsidRDefault="00C37BA3" w:rsidP="0071173C">
      <w:pPr>
        <w:spacing w:line="240" w:lineRule="auto"/>
        <w:ind w:left="284"/>
        <w:rPr>
          <w:rFonts w:ascii="Times New Roman" w:hAnsi="Times New Roman" w:cs="Times New Roman"/>
          <w:sz w:val="24"/>
          <w:szCs w:val="24"/>
        </w:rPr>
      </w:pPr>
      <w:r w:rsidRPr="00700302">
        <w:rPr>
          <w:rFonts w:ascii="Times New Roman" w:hAnsi="Times New Roman" w:cs="Times New Roman"/>
          <w:sz w:val="24"/>
          <w:szCs w:val="24"/>
          <w:lang w:val="en-US"/>
        </w:rPr>
        <w:t>E</w:t>
      </w:r>
      <w:r w:rsidRPr="00700302">
        <w:rPr>
          <w:rFonts w:ascii="Times New Roman" w:hAnsi="Times New Roman" w:cs="Times New Roman"/>
          <w:sz w:val="24"/>
          <w:szCs w:val="24"/>
        </w:rPr>
        <w:t xml:space="preserve">) </w:t>
      </w:r>
      <w:proofErr w:type="gramStart"/>
      <w:r w:rsidRPr="00700302">
        <w:rPr>
          <w:rFonts w:ascii="Times New Roman" w:hAnsi="Times New Roman" w:cs="Times New Roman"/>
          <w:sz w:val="24"/>
          <w:szCs w:val="24"/>
          <w:lang w:val="en-US"/>
        </w:rPr>
        <w:t>n</w:t>
      </w:r>
      <w:r w:rsidRPr="00700302">
        <w:rPr>
          <w:rFonts w:ascii="Times New Roman" w:hAnsi="Times New Roman" w:cs="Times New Roman"/>
          <w:sz w:val="24"/>
          <w:szCs w:val="24"/>
        </w:rPr>
        <w:t>-</w:t>
      </w:r>
      <w:proofErr w:type="gramEnd"/>
      <w:r w:rsidRPr="00700302">
        <w:rPr>
          <w:rFonts w:ascii="Times New Roman" w:hAnsi="Times New Roman" w:cs="Times New Roman"/>
          <w:sz w:val="24"/>
          <w:szCs w:val="24"/>
          <w:lang w:val="en-US"/>
        </w:rPr>
        <w:t>p</w:t>
      </w:r>
      <w:r w:rsidRPr="00700302">
        <w:rPr>
          <w:rFonts w:ascii="Times New Roman" w:hAnsi="Times New Roman" w:cs="Times New Roman"/>
          <w:sz w:val="24"/>
          <w:szCs w:val="24"/>
        </w:rPr>
        <w:t xml:space="preserve">- </w:t>
      </w:r>
      <w:r w:rsidRPr="00700302">
        <w:rPr>
          <w:rFonts w:ascii="Times New Roman" w:hAnsi="Times New Roman" w:cs="Times New Roman"/>
          <w:sz w:val="24"/>
          <w:szCs w:val="24"/>
          <w:lang w:val="en-US"/>
        </w:rPr>
        <w:t>p</w:t>
      </w:r>
    </w:p>
    <w:p w:rsidR="00C718BC" w:rsidRPr="00700302" w:rsidRDefault="0071173C" w:rsidP="0071173C">
      <w:pPr>
        <w:spacing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700302">
        <w:rPr>
          <w:rFonts w:ascii="Times New Roman" w:hAnsi="Times New Roman" w:cs="Times New Roman"/>
          <w:b/>
          <w:noProof/>
          <w:sz w:val="24"/>
          <w:szCs w:val="24"/>
        </w:rPr>
        <w:t>15</w:t>
      </w:r>
      <w:r w:rsidR="00C37BA3" w:rsidRPr="00700302">
        <w:rPr>
          <w:rFonts w:ascii="Times New Roman" w:hAnsi="Times New Roman" w:cs="Times New Roman"/>
          <w:b/>
          <w:noProof/>
          <w:sz w:val="24"/>
          <w:szCs w:val="24"/>
        </w:rPr>
        <w:t xml:space="preserve">. </w:t>
      </w:r>
      <w:r w:rsidR="00C37BA3" w:rsidRPr="00700302">
        <w:rPr>
          <w:rFonts w:ascii="Times New Roman" w:hAnsi="Times New Roman" w:cs="Times New Roman"/>
          <w:b/>
          <w:sz w:val="24"/>
          <w:szCs w:val="24"/>
        </w:rPr>
        <w:t>Дифференциальный коэффициент</w:t>
      </w:r>
      <w:r w:rsidR="00C718BC" w:rsidRPr="00700302">
        <w:rPr>
          <w:rFonts w:ascii="Times New Roman" w:hAnsi="Times New Roman" w:cs="Times New Roman"/>
          <w:b/>
          <w:sz w:val="24"/>
          <w:szCs w:val="24"/>
        </w:rPr>
        <w:t xml:space="preserve"> усиления по току в схеме с общей базой (ОБ) вычисляется как:</w:t>
      </w:r>
    </w:p>
    <w:p w:rsidR="00C37BA3" w:rsidRPr="00700302" w:rsidRDefault="00C37BA3" w:rsidP="0071173C">
      <w:pPr>
        <w:pStyle w:val="a5"/>
        <w:ind w:left="284"/>
        <w:jc w:val="left"/>
        <w:rPr>
          <w:sz w:val="24"/>
          <w:szCs w:val="24"/>
          <w:lang w:val="ru-RU"/>
        </w:rPr>
      </w:pPr>
      <w:r w:rsidRPr="00700302">
        <w:rPr>
          <w:sz w:val="24"/>
          <w:szCs w:val="24"/>
        </w:rPr>
        <w:t>A</w:t>
      </w:r>
      <w:r w:rsidRPr="00700302">
        <w:rPr>
          <w:sz w:val="24"/>
          <w:szCs w:val="24"/>
          <w:lang w:val="ru-RU"/>
        </w:rPr>
        <w:t>) ∆</w:t>
      </w:r>
      <w:r w:rsidRPr="00700302">
        <w:rPr>
          <w:sz w:val="24"/>
          <w:szCs w:val="24"/>
        </w:rPr>
        <w:t>I</w:t>
      </w:r>
      <w:r w:rsidRPr="00700302">
        <w:rPr>
          <w:sz w:val="24"/>
          <w:szCs w:val="24"/>
          <w:lang w:val="ru-RU"/>
        </w:rPr>
        <w:t>к/∆</w:t>
      </w:r>
      <w:r w:rsidRPr="00700302">
        <w:rPr>
          <w:sz w:val="24"/>
          <w:szCs w:val="24"/>
        </w:rPr>
        <w:t>I</w:t>
      </w:r>
      <w:r w:rsidRPr="00700302">
        <w:rPr>
          <w:sz w:val="24"/>
          <w:szCs w:val="24"/>
          <w:lang w:val="ru-RU"/>
        </w:rPr>
        <w:t>б</w:t>
      </w:r>
      <w:r w:rsidRPr="00700302">
        <w:rPr>
          <w:sz w:val="24"/>
          <w:szCs w:val="24"/>
          <w:lang w:val="ru-RU"/>
        </w:rPr>
        <w:br/>
      </w:r>
      <w:r w:rsidRPr="00700302">
        <w:rPr>
          <w:sz w:val="24"/>
          <w:szCs w:val="24"/>
        </w:rPr>
        <w:t>B</w:t>
      </w:r>
      <w:r w:rsidRPr="00700302">
        <w:rPr>
          <w:sz w:val="24"/>
          <w:szCs w:val="24"/>
          <w:lang w:val="ru-RU"/>
        </w:rPr>
        <w:t>) ∆</w:t>
      </w:r>
      <w:r w:rsidRPr="00700302">
        <w:rPr>
          <w:sz w:val="24"/>
          <w:szCs w:val="24"/>
        </w:rPr>
        <w:t>I</w:t>
      </w:r>
      <w:r w:rsidRPr="00700302">
        <w:rPr>
          <w:sz w:val="24"/>
          <w:szCs w:val="24"/>
          <w:lang w:val="ru-RU"/>
        </w:rPr>
        <w:t>к/∆</w:t>
      </w:r>
      <w:r w:rsidRPr="00700302">
        <w:rPr>
          <w:sz w:val="24"/>
          <w:szCs w:val="24"/>
        </w:rPr>
        <w:t>I</w:t>
      </w:r>
      <w:r w:rsidR="00C718BC" w:rsidRPr="00700302">
        <w:rPr>
          <w:sz w:val="24"/>
          <w:szCs w:val="24"/>
          <w:lang w:val="ru-RU"/>
        </w:rPr>
        <w:t>э</w:t>
      </w:r>
    </w:p>
    <w:p w:rsidR="00C37BA3" w:rsidRPr="00700302" w:rsidRDefault="00C37BA3" w:rsidP="0071173C">
      <w:pPr>
        <w:pStyle w:val="a5"/>
        <w:ind w:left="284"/>
        <w:jc w:val="left"/>
        <w:rPr>
          <w:sz w:val="24"/>
          <w:szCs w:val="24"/>
          <w:lang w:val="ru-RU"/>
        </w:rPr>
      </w:pPr>
      <w:r w:rsidRPr="00700302">
        <w:rPr>
          <w:sz w:val="24"/>
          <w:szCs w:val="24"/>
        </w:rPr>
        <w:t>C</w:t>
      </w:r>
      <w:r w:rsidRPr="00700302">
        <w:rPr>
          <w:sz w:val="24"/>
          <w:szCs w:val="24"/>
          <w:lang w:val="ru-RU"/>
        </w:rPr>
        <w:t>) ∆</w:t>
      </w:r>
      <w:r w:rsidRPr="00700302">
        <w:rPr>
          <w:sz w:val="24"/>
          <w:szCs w:val="24"/>
        </w:rPr>
        <w:t>I</w:t>
      </w:r>
      <w:r w:rsidRPr="00700302">
        <w:rPr>
          <w:sz w:val="24"/>
          <w:szCs w:val="24"/>
          <w:lang w:val="ru-RU"/>
        </w:rPr>
        <w:t>б/∆</w:t>
      </w:r>
      <w:r w:rsidRPr="00700302">
        <w:rPr>
          <w:sz w:val="24"/>
          <w:szCs w:val="24"/>
        </w:rPr>
        <w:t>I</w:t>
      </w:r>
      <w:r w:rsidRPr="00700302">
        <w:rPr>
          <w:sz w:val="24"/>
          <w:szCs w:val="24"/>
          <w:lang w:val="ru-RU"/>
        </w:rPr>
        <w:t>к</w:t>
      </w:r>
      <w:r w:rsidRPr="00700302">
        <w:rPr>
          <w:sz w:val="24"/>
          <w:szCs w:val="24"/>
          <w:lang w:val="ru-RU"/>
        </w:rPr>
        <w:br/>
      </w:r>
      <w:r w:rsidRPr="00700302">
        <w:rPr>
          <w:sz w:val="24"/>
          <w:szCs w:val="24"/>
        </w:rPr>
        <w:t>D</w:t>
      </w:r>
      <w:r w:rsidRPr="00700302">
        <w:rPr>
          <w:sz w:val="24"/>
          <w:szCs w:val="24"/>
          <w:lang w:val="ru-RU"/>
        </w:rPr>
        <w:t>) ∆</w:t>
      </w:r>
      <w:r w:rsidRPr="00700302">
        <w:rPr>
          <w:sz w:val="24"/>
          <w:szCs w:val="24"/>
        </w:rPr>
        <w:t>I</w:t>
      </w:r>
      <w:r w:rsidRPr="00700302">
        <w:rPr>
          <w:sz w:val="24"/>
          <w:szCs w:val="24"/>
          <w:lang w:val="ru-RU"/>
        </w:rPr>
        <w:t>б/</w:t>
      </w:r>
      <w:r w:rsidRPr="00700302">
        <w:rPr>
          <w:sz w:val="24"/>
          <w:szCs w:val="24"/>
        </w:rPr>
        <w:t>I</w:t>
      </w:r>
      <w:r w:rsidRPr="00700302">
        <w:rPr>
          <w:sz w:val="24"/>
          <w:szCs w:val="24"/>
          <w:lang w:val="ru-RU"/>
        </w:rPr>
        <w:t>к</w:t>
      </w:r>
      <w:r w:rsidRPr="00700302">
        <w:rPr>
          <w:sz w:val="24"/>
          <w:szCs w:val="24"/>
          <w:lang w:val="ru-RU"/>
        </w:rPr>
        <w:br/>
      </w:r>
      <w:r w:rsidRPr="00700302">
        <w:rPr>
          <w:sz w:val="24"/>
          <w:szCs w:val="24"/>
        </w:rPr>
        <w:t>E</w:t>
      </w:r>
      <w:r w:rsidRPr="00700302">
        <w:rPr>
          <w:sz w:val="24"/>
          <w:szCs w:val="24"/>
          <w:lang w:val="ru-RU"/>
        </w:rPr>
        <w:t xml:space="preserve">) </w:t>
      </w:r>
      <w:r w:rsidRPr="00700302">
        <w:rPr>
          <w:sz w:val="24"/>
          <w:szCs w:val="24"/>
        </w:rPr>
        <w:t>I</w:t>
      </w:r>
      <w:r w:rsidRPr="00700302">
        <w:rPr>
          <w:sz w:val="24"/>
          <w:szCs w:val="24"/>
          <w:lang w:val="ru-RU"/>
        </w:rPr>
        <w:t>к/∆</w:t>
      </w:r>
      <w:r w:rsidRPr="00700302">
        <w:rPr>
          <w:sz w:val="24"/>
          <w:szCs w:val="24"/>
        </w:rPr>
        <w:t>I</w:t>
      </w:r>
      <w:r w:rsidRPr="00700302">
        <w:rPr>
          <w:sz w:val="24"/>
          <w:szCs w:val="24"/>
          <w:lang w:val="ru-RU"/>
        </w:rPr>
        <w:t>б</w:t>
      </w:r>
    </w:p>
    <w:p w:rsidR="0071173C" w:rsidRPr="00700302" w:rsidRDefault="0071173C" w:rsidP="0071173C">
      <w:pPr>
        <w:pStyle w:val="a5"/>
        <w:jc w:val="left"/>
        <w:rPr>
          <w:b/>
          <w:sz w:val="24"/>
          <w:szCs w:val="24"/>
          <w:lang w:val="ru-RU"/>
        </w:rPr>
      </w:pPr>
    </w:p>
    <w:p w:rsidR="00C37BA3" w:rsidRPr="00700302" w:rsidRDefault="0071173C" w:rsidP="00C718BC">
      <w:pPr>
        <w:pStyle w:val="ad"/>
        <w:shd w:val="clear" w:color="auto" w:fill="FFFFFF"/>
        <w:jc w:val="both"/>
        <w:rPr>
          <w:b/>
          <w:color w:val="000000"/>
        </w:rPr>
      </w:pPr>
      <w:r w:rsidRPr="00700302">
        <w:rPr>
          <w:b/>
        </w:rPr>
        <w:t>16</w:t>
      </w:r>
      <w:r w:rsidR="00C718BC" w:rsidRPr="00700302">
        <w:rPr>
          <w:b/>
        </w:rPr>
        <w:t>.</w:t>
      </w:r>
      <w:r w:rsidR="00C37BA3" w:rsidRPr="00700302">
        <w:rPr>
          <w:b/>
        </w:rPr>
        <w:t xml:space="preserve"> </w:t>
      </w:r>
      <w:r w:rsidR="00C718BC" w:rsidRPr="00700302">
        <w:rPr>
          <w:b/>
          <w:color w:val="000000"/>
        </w:rPr>
        <w:t>Транзистор типа p-n-p включен по схеме ОЭ. В каком режиме работает транзистор, если U</w:t>
      </w:r>
      <w:r w:rsidR="00C718BC" w:rsidRPr="00700302">
        <w:rPr>
          <w:b/>
          <w:color w:val="000000"/>
          <w:vertAlign w:val="subscript"/>
        </w:rPr>
        <w:t>БЭ </w:t>
      </w:r>
      <w:r w:rsidR="00C718BC" w:rsidRPr="00700302">
        <w:rPr>
          <w:b/>
          <w:color w:val="000000"/>
        </w:rPr>
        <w:t>= - 0,4В и U</w:t>
      </w:r>
      <w:r w:rsidR="00C718BC" w:rsidRPr="00700302">
        <w:rPr>
          <w:b/>
          <w:color w:val="000000"/>
          <w:vertAlign w:val="subscript"/>
        </w:rPr>
        <w:t>КЭ</w:t>
      </w:r>
      <w:r w:rsidR="00C718BC" w:rsidRPr="00700302">
        <w:rPr>
          <w:b/>
          <w:color w:val="000000"/>
        </w:rPr>
        <w:t> = - 10В?</w:t>
      </w:r>
    </w:p>
    <w:p w:rsidR="00C37BA3" w:rsidRPr="00700302" w:rsidRDefault="00C37BA3" w:rsidP="0071173C">
      <w:pPr>
        <w:pStyle w:val="a7"/>
        <w:spacing w:after="0" w:line="240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700302">
        <w:rPr>
          <w:rFonts w:ascii="Times New Roman" w:hAnsi="Times New Roman" w:cs="Times New Roman"/>
          <w:sz w:val="24"/>
          <w:szCs w:val="24"/>
          <w:lang w:val="en-US"/>
        </w:rPr>
        <w:t>A</w:t>
      </w:r>
      <w:r w:rsidRPr="00700302">
        <w:rPr>
          <w:rFonts w:ascii="Times New Roman" w:hAnsi="Times New Roman" w:cs="Times New Roman"/>
          <w:sz w:val="24"/>
          <w:szCs w:val="24"/>
        </w:rPr>
        <w:t xml:space="preserve">) </w:t>
      </w:r>
      <w:r w:rsidR="00C718BC" w:rsidRPr="00700302">
        <w:rPr>
          <w:rFonts w:ascii="Times New Roman" w:hAnsi="Times New Roman" w:cs="Times New Roman"/>
          <w:sz w:val="24"/>
          <w:szCs w:val="24"/>
        </w:rPr>
        <w:t>Отсечки</w:t>
      </w:r>
    </w:p>
    <w:p w:rsidR="00C718BC" w:rsidRPr="00700302" w:rsidRDefault="00C37BA3" w:rsidP="0071173C">
      <w:pPr>
        <w:pStyle w:val="a7"/>
        <w:spacing w:after="0" w:line="240" w:lineRule="auto"/>
        <w:ind w:left="426"/>
        <w:rPr>
          <w:rFonts w:ascii="Times New Roman" w:hAnsi="Times New Roman" w:cs="Times New Roman"/>
          <w:sz w:val="24"/>
          <w:szCs w:val="24"/>
        </w:rPr>
      </w:pPr>
      <w:r w:rsidRPr="00700302">
        <w:rPr>
          <w:rFonts w:ascii="Times New Roman" w:hAnsi="Times New Roman" w:cs="Times New Roman"/>
          <w:sz w:val="24"/>
          <w:szCs w:val="24"/>
          <w:lang w:val="en-US"/>
        </w:rPr>
        <w:lastRenderedPageBreak/>
        <w:t>B</w:t>
      </w:r>
      <w:r w:rsidRPr="00700302">
        <w:rPr>
          <w:rFonts w:ascii="Times New Roman" w:hAnsi="Times New Roman" w:cs="Times New Roman"/>
          <w:sz w:val="24"/>
          <w:szCs w:val="24"/>
        </w:rPr>
        <w:t xml:space="preserve">) </w:t>
      </w:r>
      <w:r w:rsidR="00C718BC" w:rsidRPr="00700302">
        <w:rPr>
          <w:rFonts w:ascii="Times New Roman" w:hAnsi="Times New Roman" w:cs="Times New Roman"/>
          <w:sz w:val="24"/>
          <w:szCs w:val="24"/>
        </w:rPr>
        <w:t>Насыщения</w:t>
      </w:r>
      <w:r w:rsidRPr="00700302">
        <w:rPr>
          <w:rFonts w:ascii="Times New Roman" w:hAnsi="Times New Roman" w:cs="Times New Roman"/>
          <w:sz w:val="24"/>
          <w:szCs w:val="24"/>
        </w:rPr>
        <w:br/>
      </w:r>
      <w:r w:rsidRPr="00700302">
        <w:rPr>
          <w:rFonts w:ascii="Times New Roman" w:hAnsi="Times New Roman" w:cs="Times New Roman"/>
          <w:sz w:val="24"/>
          <w:szCs w:val="24"/>
          <w:lang w:val="en-US"/>
        </w:rPr>
        <w:t>C</w:t>
      </w:r>
      <w:r w:rsidRPr="00700302">
        <w:rPr>
          <w:rFonts w:ascii="Times New Roman" w:hAnsi="Times New Roman" w:cs="Times New Roman"/>
          <w:sz w:val="24"/>
          <w:szCs w:val="24"/>
        </w:rPr>
        <w:t xml:space="preserve">) </w:t>
      </w:r>
      <w:r w:rsidR="00C718BC" w:rsidRPr="00700302">
        <w:rPr>
          <w:rFonts w:ascii="Times New Roman" w:hAnsi="Times New Roman" w:cs="Times New Roman"/>
          <w:sz w:val="24"/>
          <w:szCs w:val="24"/>
        </w:rPr>
        <w:t>Инверсный</w:t>
      </w:r>
    </w:p>
    <w:p w:rsidR="00C37BA3" w:rsidRPr="00700302" w:rsidRDefault="00C37BA3" w:rsidP="0071173C">
      <w:pPr>
        <w:pStyle w:val="a7"/>
        <w:spacing w:after="0" w:line="240" w:lineRule="auto"/>
        <w:ind w:left="426"/>
        <w:rPr>
          <w:rFonts w:ascii="Times New Roman" w:hAnsi="Times New Roman" w:cs="Times New Roman"/>
          <w:sz w:val="24"/>
          <w:szCs w:val="24"/>
        </w:rPr>
      </w:pPr>
      <w:r w:rsidRPr="00700302">
        <w:rPr>
          <w:rFonts w:ascii="Times New Roman" w:hAnsi="Times New Roman" w:cs="Times New Roman"/>
          <w:sz w:val="24"/>
          <w:szCs w:val="24"/>
          <w:lang w:val="en-US"/>
        </w:rPr>
        <w:t>D</w:t>
      </w:r>
      <w:r w:rsidR="00C718BC" w:rsidRPr="00700302">
        <w:rPr>
          <w:rFonts w:ascii="Times New Roman" w:hAnsi="Times New Roman" w:cs="Times New Roman"/>
          <w:sz w:val="24"/>
          <w:szCs w:val="24"/>
        </w:rPr>
        <w:t>) Активный</w:t>
      </w:r>
      <w:r w:rsidRPr="00700302">
        <w:rPr>
          <w:rFonts w:ascii="Times New Roman" w:hAnsi="Times New Roman" w:cs="Times New Roman"/>
          <w:sz w:val="24"/>
          <w:szCs w:val="24"/>
        </w:rPr>
        <w:br/>
      </w:r>
      <w:r w:rsidRPr="00700302">
        <w:rPr>
          <w:rFonts w:ascii="Times New Roman" w:hAnsi="Times New Roman" w:cs="Times New Roman"/>
          <w:sz w:val="24"/>
          <w:szCs w:val="24"/>
          <w:lang w:val="en-US"/>
        </w:rPr>
        <w:t>E</w:t>
      </w:r>
      <w:r w:rsidR="00C718BC" w:rsidRPr="00700302">
        <w:rPr>
          <w:rFonts w:ascii="Times New Roman" w:hAnsi="Times New Roman" w:cs="Times New Roman"/>
          <w:sz w:val="24"/>
          <w:szCs w:val="24"/>
        </w:rPr>
        <w:t>) Пассивный</w:t>
      </w:r>
    </w:p>
    <w:p w:rsidR="00C718BC" w:rsidRPr="00700302" w:rsidRDefault="00C718BC" w:rsidP="0071173C">
      <w:pPr>
        <w:pStyle w:val="a7"/>
        <w:spacing w:after="0" w:line="240" w:lineRule="auto"/>
        <w:ind w:left="0"/>
        <w:rPr>
          <w:rFonts w:ascii="Times New Roman" w:hAnsi="Times New Roman" w:cs="Times New Roman"/>
          <w:b/>
          <w:sz w:val="24"/>
          <w:szCs w:val="24"/>
        </w:rPr>
      </w:pPr>
    </w:p>
    <w:p w:rsidR="0097475F" w:rsidRPr="00700302" w:rsidRDefault="0097475F" w:rsidP="0097475F">
      <w:pPr>
        <w:pStyle w:val="ad"/>
        <w:shd w:val="clear" w:color="auto" w:fill="FFFFFF"/>
        <w:jc w:val="both"/>
        <w:rPr>
          <w:b/>
          <w:color w:val="000000"/>
        </w:rPr>
      </w:pPr>
      <w:r w:rsidRPr="00700302">
        <w:rPr>
          <w:b/>
        </w:rPr>
        <w:t xml:space="preserve">17. </w:t>
      </w:r>
      <w:r w:rsidRPr="00700302">
        <w:rPr>
          <w:b/>
          <w:lang w:val="kk-KZ"/>
        </w:rPr>
        <w:t>Какое из приведенных соотношений токов в биполярном транзисторе является правильным</w:t>
      </w:r>
      <w:r w:rsidRPr="00700302">
        <w:rPr>
          <w:b/>
          <w:color w:val="000000"/>
        </w:rPr>
        <w:t>?</w:t>
      </w:r>
    </w:p>
    <w:p w:rsidR="0097475F" w:rsidRPr="00700302" w:rsidRDefault="0097475F" w:rsidP="0097475F">
      <w:pPr>
        <w:pStyle w:val="a7"/>
        <w:spacing w:after="0" w:line="240" w:lineRule="auto"/>
        <w:ind w:left="426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700302">
        <w:rPr>
          <w:rFonts w:ascii="Times New Roman" w:hAnsi="Times New Roman" w:cs="Times New Roman"/>
          <w:sz w:val="24"/>
          <w:szCs w:val="24"/>
          <w:lang w:val="en-US"/>
        </w:rPr>
        <w:t>A) I</w:t>
      </w:r>
      <w:r w:rsidRPr="00700302">
        <w:rPr>
          <w:rFonts w:ascii="Times New Roman" w:hAnsi="Times New Roman" w:cs="Times New Roman"/>
          <w:sz w:val="24"/>
          <w:szCs w:val="24"/>
          <w:vertAlign w:val="subscript"/>
          <w:lang w:val="kk-KZ"/>
        </w:rPr>
        <w:t>к</w:t>
      </w:r>
      <w:r w:rsidRPr="00700302">
        <w:rPr>
          <w:rFonts w:ascii="Times New Roman" w:hAnsi="Times New Roman" w:cs="Times New Roman"/>
          <w:sz w:val="24"/>
          <w:szCs w:val="24"/>
          <w:lang w:val="en-US"/>
        </w:rPr>
        <w:t>=</w:t>
      </w:r>
      <w:proofErr w:type="spellStart"/>
      <w:r w:rsidRPr="00700302">
        <w:rPr>
          <w:rFonts w:ascii="Times New Roman" w:hAnsi="Times New Roman" w:cs="Times New Roman"/>
          <w:sz w:val="24"/>
          <w:szCs w:val="24"/>
          <w:lang w:val="en-US"/>
        </w:rPr>
        <w:t>I</w:t>
      </w:r>
      <w:r w:rsidRPr="00700302">
        <w:rPr>
          <w:rFonts w:ascii="Times New Roman" w:hAnsi="Times New Roman" w:cs="Times New Roman"/>
          <w:sz w:val="24"/>
          <w:szCs w:val="24"/>
          <w:vertAlign w:val="subscript"/>
          <w:lang w:val="en-US"/>
        </w:rPr>
        <w:t>э</w:t>
      </w:r>
      <w:r w:rsidRPr="00700302">
        <w:rPr>
          <w:rFonts w:ascii="Times New Roman" w:hAnsi="Times New Roman" w:cs="Times New Roman"/>
          <w:sz w:val="24"/>
          <w:szCs w:val="24"/>
          <w:lang w:val="en-US"/>
        </w:rPr>
        <w:t>+I</w:t>
      </w:r>
      <w:proofErr w:type="spellEnd"/>
      <w:r w:rsidRPr="00700302">
        <w:rPr>
          <w:rFonts w:ascii="Times New Roman" w:hAnsi="Times New Roman" w:cs="Times New Roman"/>
          <w:sz w:val="24"/>
          <w:szCs w:val="24"/>
          <w:vertAlign w:val="subscript"/>
        </w:rPr>
        <w:t>б</w:t>
      </w:r>
    </w:p>
    <w:p w:rsidR="0097475F" w:rsidRPr="00700302" w:rsidRDefault="0097475F" w:rsidP="0097475F">
      <w:pPr>
        <w:pStyle w:val="a7"/>
        <w:spacing w:after="0" w:line="240" w:lineRule="auto"/>
        <w:ind w:left="426"/>
        <w:rPr>
          <w:rFonts w:ascii="Times New Roman" w:hAnsi="Times New Roman" w:cs="Times New Roman"/>
          <w:sz w:val="24"/>
          <w:szCs w:val="24"/>
          <w:lang w:val="en-US"/>
        </w:rPr>
      </w:pPr>
      <w:r w:rsidRPr="00700302">
        <w:rPr>
          <w:rFonts w:ascii="Times New Roman" w:hAnsi="Times New Roman" w:cs="Times New Roman"/>
          <w:sz w:val="24"/>
          <w:szCs w:val="24"/>
          <w:lang w:val="en-US"/>
        </w:rPr>
        <w:t>B) I=</w:t>
      </w:r>
      <w:proofErr w:type="spellStart"/>
      <w:r w:rsidRPr="00700302">
        <w:rPr>
          <w:rFonts w:ascii="Times New Roman" w:hAnsi="Times New Roman" w:cs="Times New Roman"/>
          <w:sz w:val="24"/>
          <w:szCs w:val="24"/>
          <w:lang w:val="en-US"/>
        </w:rPr>
        <w:t>I</w:t>
      </w:r>
      <w:r w:rsidRPr="00700302">
        <w:rPr>
          <w:rFonts w:ascii="Times New Roman" w:hAnsi="Times New Roman" w:cs="Times New Roman"/>
          <w:sz w:val="24"/>
          <w:szCs w:val="24"/>
          <w:vertAlign w:val="subscript"/>
          <w:lang w:val="en-US"/>
        </w:rPr>
        <w:t>k</w:t>
      </w:r>
      <w:r w:rsidRPr="00700302">
        <w:rPr>
          <w:rFonts w:ascii="Times New Roman" w:hAnsi="Times New Roman" w:cs="Times New Roman"/>
          <w:sz w:val="24"/>
          <w:szCs w:val="24"/>
          <w:lang w:val="en-US"/>
        </w:rPr>
        <w:t>+I</w:t>
      </w:r>
      <w:proofErr w:type="spellEnd"/>
      <w:r w:rsidRPr="00700302">
        <w:rPr>
          <w:rFonts w:ascii="Times New Roman" w:hAnsi="Times New Roman" w:cs="Times New Roman"/>
          <w:sz w:val="24"/>
          <w:szCs w:val="24"/>
          <w:vertAlign w:val="subscript"/>
        </w:rPr>
        <w:t>б</w:t>
      </w:r>
      <w:r w:rsidRPr="00700302">
        <w:rPr>
          <w:rFonts w:ascii="Times New Roman" w:hAnsi="Times New Roman" w:cs="Times New Roman"/>
          <w:sz w:val="24"/>
          <w:szCs w:val="24"/>
          <w:lang w:val="en-US"/>
        </w:rPr>
        <w:br/>
        <w:t>C) I</w:t>
      </w:r>
      <w:r w:rsidRPr="00700302">
        <w:rPr>
          <w:rFonts w:ascii="Times New Roman" w:hAnsi="Times New Roman" w:cs="Times New Roman"/>
          <w:sz w:val="24"/>
          <w:szCs w:val="24"/>
          <w:vertAlign w:val="subscript"/>
          <w:lang w:val="kk-KZ"/>
        </w:rPr>
        <w:t>э</w:t>
      </w:r>
      <w:r w:rsidRPr="00700302">
        <w:rPr>
          <w:rFonts w:ascii="Times New Roman" w:hAnsi="Times New Roman" w:cs="Times New Roman"/>
          <w:sz w:val="24"/>
          <w:szCs w:val="24"/>
          <w:lang w:val="en-US"/>
        </w:rPr>
        <w:t>=</w:t>
      </w:r>
      <w:proofErr w:type="spellStart"/>
      <w:r w:rsidRPr="00700302">
        <w:rPr>
          <w:rFonts w:ascii="Times New Roman" w:hAnsi="Times New Roman" w:cs="Times New Roman"/>
          <w:sz w:val="24"/>
          <w:szCs w:val="24"/>
          <w:lang w:val="en-US"/>
        </w:rPr>
        <w:t>I</w:t>
      </w:r>
      <w:r w:rsidRPr="00700302">
        <w:rPr>
          <w:rFonts w:ascii="Times New Roman" w:hAnsi="Times New Roman" w:cs="Times New Roman"/>
          <w:sz w:val="24"/>
          <w:szCs w:val="24"/>
          <w:vertAlign w:val="subscript"/>
          <w:lang w:val="en-US"/>
        </w:rPr>
        <w:t>k</w:t>
      </w:r>
      <w:r w:rsidRPr="00700302">
        <w:rPr>
          <w:rFonts w:ascii="Times New Roman" w:hAnsi="Times New Roman" w:cs="Times New Roman"/>
          <w:sz w:val="24"/>
          <w:szCs w:val="24"/>
          <w:lang w:val="en-US"/>
        </w:rPr>
        <w:t>+I</w:t>
      </w:r>
      <w:proofErr w:type="spellEnd"/>
      <w:r w:rsidRPr="00700302">
        <w:rPr>
          <w:rFonts w:ascii="Times New Roman" w:hAnsi="Times New Roman" w:cs="Times New Roman"/>
          <w:sz w:val="24"/>
          <w:szCs w:val="24"/>
          <w:vertAlign w:val="subscript"/>
        </w:rPr>
        <w:t>б</w:t>
      </w:r>
    </w:p>
    <w:p w:rsidR="0097475F" w:rsidRPr="00700302" w:rsidRDefault="0097475F" w:rsidP="0097475F">
      <w:pPr>
        <w:pStyle w:val="a7"/>
        <w:spacing w:after="0" w:line="240" w:lineRule="auto"/>
        <w:ind w:left="426"/>
        <w:rPr>
          <w:rFonts w:ascii="Times New Roman" w:hAnsi="Times New Roman" w:cs="Times New Roman"/>
          <w:sz w:val="24"/>
          <w:szCs w:val="24"/>
          <w:lang w:val="en-US"/>
        </w:rPr>
      </w:pPr>
      <w:r w:rsidRPr="00700302">
        <w:rPr>
          <w:rFonts w:ascii="Times New Roman" w:hAnsi="Times New Roman" w:cs="Times New Roman"/>
          <w:sz w:val="24"/>
          <w:szCs w:val="24"/>
          <w:lang w:val="en-US"/>
        </w:rPr>
        <w:t>D) I</w:t>
      </w:r>
      <w:r w:rsidRPr="00700302">
        <w:rPr>
          <w:rFonts w:ascii="Times New Roman" w:hAnsi="Times New Roman" w:cs="Times New Roman"/>
          <w:sz w:val="24"/>
          <w:szCs w:val="24"/>
          <w:vertAlign w:val="subscript"/>
          <w:lang w:val="kk-KZ"/>
        </w:rPr>
        <w:t>б</w:t>
      </w:r>
      <w:r w:rsidRPr="00700302">
        <w:rPr>
          <w:rFonts w:ascii="Times New Roman" w:hAnsi="Times New Roman" w:cs="Times New Roman"/>
          <w:sz w:val="24"/>
          <w:szCs w:val="24"/>
          <w:lang w:val="en-US"/>
        </w:rPr>
        <w:t>=</w:t>
      </w:r>
      <w:proofErr w:type="spellStart"/>
      <w:r w:rsidRPr="00700302">
        <w:rPr>
          <w:rFonts w:ascii="Times New Roman" w:hAnsi="Times New Roman" w:cs="Times New Roman"/>
          <w:sz w:val="24"/>
          <w:szCs w:val="24"/>
          <w:lang w:val="en-US"/>
        </w:rPr>
        <w:t>I</w:t>
      </w:r>
      <w:r w:rsidRPr="00700302">
        <w:rPr>
          <w:rFonts w:ascii="Times New Roman" w:hAnsi="Times New Roman" w:cs="Times New Roman"/>
          <w:sz w:val="24"/>
          <w:szCs w:val="24"/>
          <w:vertAlign w:val="subscript"/>
          <w:lang w:val="en-US"/>
        </w:rPr>
        <w:t>k</w:t>
      </w:r>
      <w:r w:rsidRPr="00700302">
        <w:rPr>
          <w:rFonts w:ascii="Times New Roman" w:hAnsi="Times New Roman" w:cs="Times New Roman"/>
          <w:sz w:val="24"/>
          <w:szCs w:val="24"/>
          <w:lang w:val="en-US"/>
        </w:rPr>
        <w:t>+I</w:t>
      </w:r>
      <w:proofErr w:type="spellEnd"/>
      <w:r w:rsidRPr="00700302">
        <w:rPr>
          <w:rFonts w:ascii="Times New Roman" w:hAnsi="Times New Roman" w:cs="Times New Roman"/>
          <w:sz w:val="24"/>
          <w:szCs w:val="24"/>
          <w:vertAlign w:val="subscript"/>
        </w:rPr>
        <w:t>э</w:t>
      </w:r>
      <w:r w:rsidRPr="00700302">
        <w:rPr>
          <w:rFonts w:ascii="Times New Roman" w:hAnsi="Times New Roman" w:cs="Times New Roman"/>
          <w:sz w:val="24"/>
          <w:szCs w:val="24"/>
          <w:lang w:val="en-US"/>
        </w:rPr>
        <w:br/>
        <w:t>E) I</w:t>
      </w:r>
      <w:r w:rsidRPr="00700302">
        <w:rPr>
          <w:rFonts w:ascii="Times New Roman" w:hAnsi="Times New Roman" w:cs="Times New Roman"/>
          <w:sz w:val="24"/>
          <w:szCs w:val="24"/>
          <w:vertAlign w:val="subscript"/>
          <w:lang w:val="kk-KZ"/>
        </w:rPr>
        <w:t>э</w:t>
      </w:r>
      <w:r w:rsidRPr="00700302">
        <w:rPr>
          <w:rFonts w:ascii="Times New Roman" w:hAnsi="Times New Roman" w:cs="Times New Roman"/>
          <w:sz w:val="24"/>
          <w:szCs w:val="24"/>
          <w:lang w:val="en-US"/>
        </w:rPr>
        <w:t>=</w:t>
      </w:r>
      <w:proofErr w:type="spellStart"/>
      <w:r w:rsidRPr="00700302">
        <w:rPr>
          <w:rFonts w:ascii="Times New Roman" w:hAnsi="Times New Roman" w:cs="Times New Roman"/>
          <w:sz w:val="24"/>
          <w:szCs w:val="24"/>
          <w:lang w:val="en-US"/>
        </w:rPr>
        <w:t>I</w:t>
      </w:r>
      <w:r w:rsidRPr="00700302">
        <w:rPr>
          <w:rFonts w:ascii="Times New Roman" w:hAnsi="Times New Roman" w:cs="Times New Roman"/>
          <w:sz w:val="24"/>
          <w:szCs w:val="24"/>
          <w:vertAlign w:val="subscript"/>
          <w:lang w:val="en-US"/>
        </w:rPr>
        <w:t>k</w:t>
      </w:r>
      <w:proofErr w:type="spellEnd"/>
      <w:r w:rsidRPr="00700302">
        <w:rPr>
          <w:rFonts w:ascii="Times New Roman" w:hAnsi="Times New Roman" w:cs="Times New Roman"/>
          <w:sz w:val="24"/>
          <w:szCs w:val="24"/>
          <w:lang w:val="en-US"/>
        </w:rPr>
        <w:t>-I</w:t>
      </w:r>
      <w:r w:rsidRPr="00700302">
        <w:rPr>
          <w:rFonts w:ascii="Times New Roman" w:hAnsi="Times New Roman" w:cs="Times New Roman"/>
          <w:sz w:val="24"/>
          <w:szCs w:val="24"/>
          <w:vertAlign w:val="subscript"/>
        </w:rPr>
        <w:t>б</w:t>
      </w:r>
    </w:p>
    <w:p w:rsidR="0097475F" w:rsidRPr="00700302" w:rsidRDefault="0097475F" w:rsidP="0097475F">
      <w:pPr>
        <w:pStyle w:val="ad"/>
        <w:shd w:val="clear" w:color="auto" w:fill="FFFFFF"/>
        <w:jc w:val="both"/>
        <w:rPr>
          <w:b/>
          <w:color w:val="000000"/>
        </w:rPr>
      </w:pPr>
      <w:r w:rsidRPr="00700302">
        <w:rPr>
          <w:b/>
        </w:rPr>
        <w:t xml:space="preserve">18. </w:t>
      </w:r>
      <w:r w:rsidRPr="00700302">
        <w:rPr>
          <w:b/>
          <w:lang w:val="kk-KZ"/>
        </w:rPr>
        <w:t>Транзистор включен в схеме с общей базой</w:t>
      </w:r>
      <w:r w:rsidR="00CB6036" w:rsidRPr="00700302">
        <w:rPr>
          <w:b/>
          <w:color w:val="000000"/>
        </w:rPr>
        <w:t>.</w:t>
      </w:r>
      <w:r w:rsidRPr="00700302">
        <w:rPr>
          <w:b/>
          <w:color w:val="000000"/>
        </w:rPr>
        <w:t xml:space="preserve"> Могут ли превышать единицу коэффициент усиления по току К</w:t>
      </w:r>
      <w:r w:rsidRPr="00700302">
        <w:rPr>
          <w:b/>
          <w:color w:val="000000"/>
          <w:vertAlign w:val="subscript"/>
          <w:lang w:val="en-US"/>
        </w:rPr>
        <w:t>I</w:t>
      </w:r>
      <w:r w:rsidR="00CB6036" w:rsidRPr="00700302">
        <w:rPr>
          <w:b/>
          <w:color w:val="000000"/>
          <w:vertAlign w:val="subscript"/>
        </w:rPr>
        <w:t xml:space="preserve"> </w:t>
      </w:r>
      <w:r w:rsidR="00CB6036" w:rsidRPr="00700302">
        <w:rPr>
          <w:b/>
          <w:color w:val="000000"/>
        </w:rPr>
        <w:t>и коэффициент усиления по напряжению</w:t>
      </w:r>
      <w:r w:rsidR="00CB6036" w:rsidRPr="00700302">
        <w:rPr>
          <w:b/>
          <w:color w:val="000000"/>
          <w:vertAlign w:val="subscript"/>
        </w:rPr>
        <w:t xml:space="preserve"> </w:t>
      </w:r>
      <w:r w:rsidR="00CB6036" w:rsidRPr="00700302">
        <w:rPr>
          <w:b/>
          <w:color w:val="000000"/>
          <w:lang w:val="en-US"/>
        </w:rPr>
        <w:t>K</w:t>
      </w:r>
      <w:r w:rsidR="00CB6036" w:rsidRPr="00700302">
        <w:rPr>
          <w:b/>
          <w:color w:val="000000"/>
          <w:vertAlign w:val="subscript"/>
          <w:lang w:val="en-US"/>
        </w:rPr>
        <w:t>U</w:t>
      </w:r>
      <w:r w:rsidR="00CB6036" w:rsidRPr="00700302">
        <w:rPr>
          <w:b/>
          <w:color w:val="000000"/>
        </w:rPr>
        <w:t>?</w:t>
      </w:r>
    </w:p>
    <w:p w:rsidR="00CB6036" w:rsidRPr="00700302" w:rsidRDefault="0097475F" w:rsidP="00CB6036">
      <w:pPr>
        <w:pStyle w:val="a7"/>
        <w:spacing w:after="0" w:line="240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700302">
        <w:rPr>
          <w:rFonts w:ascii="Times New Roman" w:hAnsi="Times New Roman" w:cs="Times New Roman"/>
          <w:sz w:val="24"/>
          <w:szCs w:val="24"/>
          <w:lang w:val="en-US"/>
        </w:rPr>
        <w:t>A</w:t>
      </w:r>
      <w:r w:rsidRPr="00700302">
        <w:rPr>
          <w:rFonts w:ascii="Times New Roman" w:hAnsi="Times New Roman" w:cs="Times New Roman"/>
          <w:sz w:val="24"/>
          <w:szCs w:val="24"/>
        </w:rPr>
        <w:t xml:space="preserve">) </w:t>
      </w:r>
      <w:r w:rsidR="00CB6036" w:rsidRPr="00700302">
        <w:rPr>
          <w:rFonts w:ascii="Times New Roman" w:hAnsi="Times New Roman" w:cs="Times New Roman"/>
          <w:sz w:val="24"/>
          <w:szCs w:val="24"/>
        </w:rPr>
        <w:t>Оба коэффициента могут</w:t>
      </w:r>
    </w:p>
    <w:p w:rsidR="002A6F6F" w:rsidRPr="00700302" w:rsidRDefault="0097475F" w:rsidP="002A6F6F">
      <w:pPr>
        <w:pStyle w:val="a7"/>
        <w:spacing w:after="0" w:line="240" w:lineRule="auto"/>
        <w:ind w:left="426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700302">
        <w:rPr>
          <w:rFonts w:ascii="Times New Roman" w:hAnsi="Times New Roman" w:cs="Times New Roman"/>
          <w:sz w:val="24"/>
          <w:szCs w:val="24"/>
          <w:lang w:val="en-US"/>
        </w:rPr>
        <w:t>B</w:t>
      </w:r>
      <w:r w:rsidRPr="00700302">
        <w:rPr>
          <w:rFonts w:ascii="Times New Roman" w:hAnsi="Times New Roman" w:cs="Times New Roman"/>
          <w:sz w:val="24"/>
          <w:szCs w:val="24"/>
        </w:rPr>
        <w:t xml:space="preserve">) </w:t>
      </w:r>
      <w:proofErr w:type="gramStart"/>
      <w:r w:rsidR="00CB6036" w:rsidRPr="00700302">
        <w:rPr>
          <w:rFonts w:ascii="Times New Roman" w:hAnsi="Times New Roman" w:cs="Times New Roman"/>
          <w:color w:val="000000"/>
          <w:sz w:val="24"/>
          <w:szCs w:val="24"/>
        </w:rPr>
        <w:t>К</w:t>
      </w:r>
      <w:r w:rsidR="00CB6036" w:rsidRPr="00700302">
        <w:rPr>
          <w:rFonts w:ascii="Times New Roman" w:hAnsi="Times New Roman" w:cs="Times New Roman"/>
          <w:color w:val="000000"/>
          <w:sz w:val="24"/>
          <w:szCs w:val="24"/>
          <w:vertAlign w:val="subscript"/>
          <w:lang w:val="en-US"/>
        </w:rPr>
        <w:t>I</w:t>
      </w:r>
      <w:r w:rsidR="00CB6036" w:rsidRPr="00700302">
        <w:rPr>
          <w:rFonts w:ascii="Times New Roman" w:hAnsi="Times New Roman" w:cs="Times New Roman"/>
          <w:color w:val="000000"/>
          <w:sz w:val="24"/>
          <w:szCs w:val="24"/>
          <w:vertAlign w:val="subscript"/>
        </w:rPr>
        <w:t xml:space="preserve">  </w:t>
      </w:r>
      <w:r w:rsidR="00CB6036" w:rsidRPr="00700302">
        <w:rPr>
          <w:rFonts w:ascii="Times New Roman" w:hAnsi="Times New Roman" w:cs="Times New Roman"/>
          <w:color w:val="000000"/>
          <w:sz w:val="24"/>
          <w:szCs w:val="24"/>
        </w:rPr>
        <w:t>может</w:t>
      </w:r>
      <w:proofErr w:type="gramEnd"/>
      <w:r w:rsidR="002A6F6F" w:rsidRPr="00700302">
        <w:rPr>
          <w:rFonts w:ascii="Times New Roman" w:hAnsi="Times New Roman" w:cs="Times New Roman"/>
          <w:color w:val="000000"/>
          <w:sz w:val="24"/>
          <w:szCs w:val="24"/>
        </w:rPr>
        <w:t xml:space="preserve">, </w:t>
      </w:r>
      <w:r w:rsidR="00CB6036" w:rsidRPr="00700302">
        <w:rPr>
          <w:rFonts w:ascii="Times New Roman" w:hAnsi="Times New Roman" w:cs="Times New Roman"/>
          <w:color w:val="000000"/>
          <w:sz w:val="24"/>
          <w:szCs w:val="24"/>
          <w:vertAlign w:val="subscript"/>
        </w:rPr>
        <w:t xml:space="preserve"> </w:t>
      </w:r>
      <w:r w:rsidR="00CB6036" w:rsidRPr="00700302">
        <w:rPr>
          <w:rFonts w:ascii="Times New Roman" w:hAnsi="Times New Roman" w:cs="Times New Roman"/>
          <w:color w:val="000000"/>
          <w:sz w:val="24"/>
          <w:szCs w:val="24"/>
          <w:lang w:val="en-US"/>
        </w:rPr>
        <w:t>K</w:t>
      </w:r>
      <w:r w:rsidR="00CB6036" w:rsidRPr="00700302">
        <w:rPr>
          <w:rFonts w:ascii="Times New Roman" w:hAnsi="Times New Roman" w:cs="Times New Roman"/>
          <w:color w:val="000000"/>
          <w:sz w:val="24"/>
          <w:szCs w:val="24"/>
          <w:vertAlign w:val="subscript"/>
          <w:lang w:val="en-US"/>
        </w:rPr>
        <w:t>U</w:t>
      </w:r>
      <w:r w:rsidR="002A6F6F" w:rsidRPr="00700302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CB6036" w:rsidRPr="00700302">
        <w:rPr>
          <w:rFonts w:ascii="Times New Roman" w:hAnsi="Times New Roman" w:cs="Times New Roman"/>
          <w:color w:val="000000"/>
          <w:sz w:val="24"/>
          <w:szCs w:val="24"/>
        </w:rPr>
        <w:t>не может</w:t>
      </w:r>
    </w:p>
    <w:p w:rsidR="0097475F" w:rsidRPr="00700302" w:rsidRDefault="0097475F" w:rsidP="002A6F6F">
      <w:pPr>
        <w:pStyle w:val="a7"/>
        <w:spacing w:after="0" w:line="240" w:lineRule="auto"/>
        <w:ind w:left="426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700302">
        <w:rPr>
          <w:rFonts w:ascii="Times New Roman" w:hAnsi="Times New Roman" w:cs="Times New Roman"/>
          <w:sz w:val="24"/>
          <w:szCs w:val="24"/>
          <w:lang w:val="en-US"/>
        </w:rPr>
        <w:t>C</w:t>
      </w:r>
      <w:r w:rsidRPr="00700302">
        <w:rPr>
          <w:rFonts w:ascii="Times New Roman" w:hAnsi="Times New Roman" w:cs="Times New Roman"/>
          <w:sz w:val="24"/>
          <w:szCs w:val="24"/>
        </w:rPr>
        <w:t xml:space="preserve">) </w:t>
      </w:r>
      <w:r w:rsidR="007434B2" w:rsidRPr="00700302">
        <w:rPr>
          <w:rFonts w:ascii="Times New Roman" w:hAnsi="Times New Roman" w:cs="Times New Roman"/>
          <w:color w:val="000000"/>
          <w:sz w:val="24"/>
          <w:szCs w:val="24"/>
          <w:lang w:val="en-US"/>
        </w:rPr>
        <w:t>K</w:t>
      </w:r>
      <w:r w:rsidR="007434B2" w:rsidRPr="00700302">
        <w:rPr>
          <w:rFonts w:ascii="Times New Roman" w:hAnsi="Times New Roman" w:cs="Times New Roman"/>
          <w:color w:val="000000"/>
          <w:sz w:val="24"/>
          <w:szCs w:val="24"/>
          <w:vertAlign w:val="subscript"/>
          <w:lang w:val="en-US"/>
        </w:rPr>
        <w:t>I</w:t>
      </w:r>
      <w:r w:rsidR="007434B2" w:rsidRPr="00700302">
        <w:rPr>
          <w:rFonts w:ascii="Times New Roman" w:hAnsi="Times New Roman" w:cs="Times New Roman"/>
          <w:color w:val="000000"/>
          <w:sz w:val="24"/>
          <w:szCs w:val="24"/>
        </w:rPr>
        <w:t xml:space="preserve"> не может, </w:t>
      </w:r>
      <w:proofErr w:type="gramStart"/>
      <w:r w:rsidR="002A6F6F" w:rsidRPr="00700302">
        <w:rPr>
          <w:rFonts w:ascii="Times New Roman" w:hAnsi="Times New Roman" w:cs="Times New Roman"/>
          <w:color w:val="000000"/>
          <w:sz w:val="24"/>
          <w:szCs w:val="24"/>
        </w:rPr>
        <w:t>К</w:t>
      </w:r>
      <w:r w:rsidR="002A6F6F" w:rsidRPr="00700302">
        <w:rPr>
          <w:rFonts w:ascii="Times New Roman" w:hAnsi="Times New Roman" w:cs="Times New Roman"/>
          <w:color w:val="000000"/>
          <w:sz w:val="24"/>
          <w:szCs w:val="24"/>
          <w:vertAlign w:val="subscript"/>
          <w:lang w:val="en-US"/>
        </w:rPr>
        <w:t>U</w:t>
      </w:r>
      <w:r w:rsidR="002A6F6F" w:rsidRPr="00700302">
        <w:rPr>
          <w:rFonts w:ascii="Times New Roman" w:hAnsi="Times New Roman" w:cs="Times New Roman"/>
          <w:color w:val="000000"/>
          <w:sz w:val="24"/>
          <w:szCs w:val="24"/>
          <w:vertAlign w:val="subscript"/>
        </w:rPr>
        <w:t xml:space="preserve">  </w:t>
      </w:r>
      <w:r w:rsidR="002A6F6F" w:rsidRPr="00700302">
        <w:rPr>
          <w:rFonts w:ascii="Times New Roman" w:hAnsi="Times New Roman" w:cs="Times New Roman"/>
          <w:color w:val="000000"/>
          <w:sz w:val="24"/>
          <w:szCs w:val="24"/>
        </w:rPr>
        <w:t>может</w:t>
      </w:r>
      <w:proofErr w:type="gramEnd"/>
    </w:p>
    <w:p w:rsidR="0097475F" w:rsidRPr="00700302" w:rsidRDefault="0097475F" w:rsidP="007434B2">
      <w:pPr>
        <w:pStyle w:val="a7"/>
        <w:spacing w:after="0" w:line="240" w:lineRule="auto"/>
        <w:ind w:left="426"/>
        <w:rPr>
          <w:rFonts w:ascii="Times New Roman" w:hAnsi="Times New Roman" w:cs="Times New Roman"/>
          <w:sz w:val="24"/>
          <w:szCs w:val="24"/>
        </w:rPr>
      </w:pPr>
      <w:r w:rsidRPr="00700302">
        <w:rPr>
          <w:rFonts w:ascii="Times New Roman" w:hAnsi="Times New Roman" w:cs="Times New Roman"/>
          <w:sz w:val="24"/>
          <w:szCs w:val="24"/>
          <w:lang w:val="en-US"/>
        </w:rPr>
        <w:t>D</w:t>
      </w:r>
      <w:r w:rsidRPr="00700302">
        <w:rPr>
          <w:rFonts w:ascii="Times New Roman" w:hAnsi="Times New Roman" w:cs="Times New Roman"/>
          <w:sz w:val="24"/>
          <w:szCs w:val="24"/>
        </w:rPr>
        <w:t xml:space="preserve">) </w:t>
      </w:r>
      <w:r w:rsidR="002A6F6F" w:rsidRPr="00700302">
        <w:rPr>
          <w:rFonts w:ascii="Times New Roman" w:hAnsi="Times New Roman" w:cs="Times New Roman"/>
          <w:sz w:val="24"/>
          <w:szCs w:val="24"/>
        </w:rPr>
        <w:t>Оба коэффициента не могут</w:t>
      </w:r>
      <w:r w:rsidRPr="00700302">
        <w:rPr>
          <w:rFonts w:ascii="Times New Roman" w:hAnsi="Times New Roman" w:cs="Times New Roman"/>
          <w:sz w:val="24"/>
          <w:szCs w:val="24"/>
        </w:rPr>
        <w:br/>
      </w:r>
      <w:r w:rsidRPr="00700302">
        <w:rPr>
          <w:rFonts w:ascii="Times New Roman" w:hAnsi="Times New Roman" w:cs="Times New Roman"/>
          <w:sz w:val="24"/>
          <w:szCs w:val="24"/>
          <w:lang w:val="en-US"/>
        </w:rPr>
        <w:t>E</w:t>
      </w:r>
      <w:r w:rsidRPr="00700302">
        <w:rPr>
          <w:rFonts w:ascii="Times New Roman" w:hAnsi="Times New Roman" w:cs="Times New Roman"/>
          <w:sz w:val="24"/>
          <w:szCs w:val="24"/>
        </w:rPr>
        <w:t xml:space="preserve">) </w:t>
      </w:r>
      <w:proofErr w:type="gramStart"/>
      <w:r w:rsidR="007434B2" w:rsidRPr="00700302">
        <w:rPr>
          <w:rFonts w:ascii="Times New Roman" w:hAnsi="Times New Roman" w:cs="Times New Roman"/>
          <w:color w:val="000000"/>
          <w:sz w:val="24"/>
          <w:szCs w:val="24"/>
        </w:rPr>
        <w:t>К</w:t>
      </w:r>
      <w:r w:rsidR="007434B2" w:rsidRPr="00700302">
        <w:rPr>
          <w:rFonts w:ascii="Times New Roman" w:hAnsi="Times New Roman" w:cs="Times New Roman"/>
          <w:color w:val="000000"/>
          <w:sz w:val="24"/>
          <w:szCs w:val="24"/>
          <w:vertAlign w:val="subscript"/>
          <w:lang w:val="en-US"/>
        </w:rPr>
        <w:t>I</w:t>
      </w:r>
      <w:r w:rsidR="007434B2" w:rsidRPr="00700302">
        <w:rPr>
          <w:rFonts w:ascii="Times New Roman" w:hAnsi="Times New Roman" w:cs="Times New Roman"/>
          <w:color w:val="000000"/>
          <w:sz w:val="24"/>
          <w:szCs w:val="24"/>
          <w:vertAlign w:val="subscript"/>
        </w:rPr>
        <w:t xml:space="preserve">  </w:t>
      </w:r>
      <w:r w:rsidR="007434B2" w:rsidRPr="00700302">
        <w:rPr>
          <w:rFonts w:ascii="Times New Roman" w:hAnsi="Times New Roman" w:cs="Times New Roman"/>
          <w:color w:val="000000"/>
          <w:sz w:val="24"/>
          <w:szCs w:val="24"/>
        </w:rPr>
        <w:t>может</w:t>
      </w:r>
      <w:proofErr w:type="gramEnd"/>
      <w:r w:rsidR="007434B2" w:rsidRPr="00700302">
        <w:rPr>
          <w:rFonts w:ascii="Times New Roman" w:hAnsi="Times New Roman" w:cs="Times New Roman"/>
          <w:color w:val="000000"/>
          <w:sz w:val="24"/>
          <w:szCs w:val="24"/>
        </w:rPr>
        <w:t xml:space="preserve">, при </w:t>
      </w:r>
      <w:r w:rsidR="007434B2" w:rsidRPr="00700302">
        <w:rPr>
          <w:rFonts w:ascii="Times New Roman" w:hAnsi="Times New Roman" w:cs="Times New Roman"/>
          <w:color w:val="000000"/>
          <w:sz w:val="24"/>
          <w:szCs w:val="24"/>
          <w:vertAlign w:val="subscript"/>
        </w:rPr>
        <w:t xml:space="preserve"> </w:t>
      </w:r>
      <w:r w:rsidR="007434B2" w:rsidRPr="00700302">
        <w:rPr>
          <w:rFonts w:ascii="Times New Roman" w:hAnsi="Times New Roman" w:cs="Times New Roman"/>
          <w:color w:val="000000"/>
          <w:sz w:val="24"/>
          <w:szCs w:val="24"/>
          <w:lang w:val="en-US"/>
        </w:rPr>
        <w:t>K</w:t>
      </w:r>
      <w:r w:rsidR="007434B2" w:rsidRPr="00700302">
        <w:rPr>
          <w:rFonts w:ascii="Times New Roman" w:hAnsi="Times New Roman" w:cs="Times New Roman"/>
          <w:color w:val="000000"/>
          <w:sz w:val="24"/>
          <w:szCs w:val="24"/>
          <w:vertAlign w:val="subscript"/>
          <w:lang w:val="en-US"/>
        </w:rPr>
        <w:t>U</w:t>
      </w:r>
      <w:r w:rsidR="007434B2" w:rsidRPr="00700302">
        <w:rPr>
          <w:rFonts w:ascii="Times New Roman" w:hAnsi="Times New Roman" w:cs="Times New Roman"/>
          <w:color w:val="000000"/>
          <w:sz w:val="24"/>
          <w:szCs w:val="24"/>
        </w:rPr>
        <w:t xml:space="preserve"> – </w:t>
      </w:r>
      <w:proofErr w:type="spellStart"/>
      <w:r w:rsidR="007434B2" w:rsidRPr="00700302">
        <w:rPr>
          <w:rFonts w:ascii="Times New Roman" w:hAnsi="Times New Roman" w:cs="Times New Roman"/>
          <w:color w:val="000000"/>
          <w:sz w:val="24"/>
          <w:szCs w:val="24"/>
          <w:lang w:val="en-US"/>
        </w:rPr>
        <w:t>const</w:t>
      </w:r>
      <w:proofErr w:type="spellEnd"/>
      <w:r w:rsidR="007434B2" w:rsidRPr="00700302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:rsidR="00DE610D" w:rsidRPr="00700302" w:rsidRDefault="00DE610D" w:rsidP="0071173C">
      <w:pPr>
        <w:spacing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C37BA3" w:rsidRPr="00700302" w:rsidRDefault="00DE610D" w:rsidP="00DE610D">
      <w:pPr>
        <w:spacing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700302">
        <w:rPr>
          <w:rFonts w:ascii="Times New Roman" w:hAnsi="Times New Roman" w:cs="Times New Roman"/>
          <w:b/>
          <w:sz w:val="24"/>
          <w:szCs w:val="24"/>
        </w:rPr>
        <w:t xml:space="preserve">19. </w:t>
      </w:r>
      <w:r w:rsidR="00C37BA3" w:rsidRPr="00700302">
        <w:rPr>
          <w:rFonts w:ascii="Times New Roman" w:hAnsi="Times New Roman" w:cs="Times New Roman"/>
          <w:b/>
          <w:sz w:val="24"/>
          <w:szCs w:val="24"/>
        </w:rPr>
        <w:t>Какие полупроводниковые материалы применяются при изготовлении полупроводниковых приборов (диодов, транзисторов).</w:t>
      </w:r>
    </w:p>
    <w:p w:rsidR="00C37BA3" w:rsidRPr="00700302" w:rsidRDefault="00C37BA3" w:rsidP="000F36D7">
      <w:pPr>
        <w:spacing w:after="0" w:line="240" w:lineRule="auto"/>
        <w:ind w:left="425"/>
        <w:jc w:val="both"/>
        <w:rPr>
          <w:rFonts w:ascii="Times New Roman" w:hAnsi="Times New Roman" w:cs="Times New Roman"/>
          <w:sz w:val="24"/>
          <w:szCs w:val="24"/>
        </w:rPr>
      </w:pPr>
      <w:r w:rsidRPr="00700302">
        <w:rPr>
          <w:rFonts w:ascii="Times New Roman" w:hAnsi="Times New Roman" w:cs="Times New Roman"/>
          <w:noProof/>
          <w:sz w:val="24"/>
          <w:szCs w:val="24"/>
        </w:rPr>
        <w:t xml:space="preserve">А) </w:t>
      </w:r>
      <w:r w:rsidRPr="00700302">
        <w:rPr>
          <w:rFonts w:ascii="Times New Roman" w:hAnsi="Times New Roman" w:cs="Times New Roman"/>
          <w:sz w:val="24"/>
          <w:szCs w:val="24"/>
        </w:rPr>
        <w:t>Примесные</w:t>
      </w:r>
    </w:p>
    <w:p w:rsidR="00C37BA3" w:rsidRPr="00700302" w:rsidRDefault="00C37BA3" w:rsidP="000F36D7">
      <w:pPr>
        <w:spacing w:after="0" w:line="240" w:lineRule="auto"/>
        <w:ind w:left="425"/>
        <w:jc w:val="both"/>
        <w:rPr>
          <w:rFonts w:ascii="Times New Roman" w:hAnsi="Times New Roman" w:cs="Times New Roman"/>
          <w:b/>
          <w:sz w:val="24"/>
          <w:szCs w:val="24"/>
        </w:rPr>
      </w:pPr>
      <w:r w:rsidRPr="00700302">
        <w:rPr>
          <w:rFonts w:ascii="Times New Roman" w:hAnsi="Times New Roman" w:cs="Times New Roman"/>
          <w:noProof/>
          <w:sz w:val="24"/>
          <w:szCs w:val="24"/>
        </w:rPr>
        <w:t xml:space="preserve">В) </w:t>
      </w:r>
      <w:r w:rsidRPr="00700302">
        <w:rPr>
          <w:rFonts w:ascii="Times New Roman" w:hAnsi="Times New Roman" w:cs="Times New Roman"/>
          <w:sz w:val="24"/>
          <w:szCs w:val="24"/>
        </w:rPr>
        <w:t>Чистые</w:t>
      </w:r>
    </w:p>
    <w:p w:rsidR="00C37BA3" w:rsidRPr="00700302" w:rsidRDefault="00C37BA3" w:rsidP="000F36D7">
      <w:pPr>
        <w:spacing w:after="0" w:line="240" w:lineRule="auto"/>
        <w:ind w:left="425"/>
        <w:rPr>
          <w:rFonts w:ascii="Times New Roman" w:hAnsi="Times New Roman" w:cs="Times New Roman"/>
          <w:sz w:val="24"/>
          <w:szCs w:val="24"/>
        </w:rPr>
      </w:pPr>
      <w:r w:rsidRPr="00700302">
        <w:rPr>
          <w:rFonts w:ascii="Times New Roman" w:hAnsi="Times New Roman" w:cs="Times New Roman"/>
          <w:noProof/>
          <w:sz w:val="24"/>
          <w:szCs w:val="24"/>
        </w:rPr>
        <w:t xml:space="preserve">С) </w:t>
      </w:r>
      <w:r w:rsidRPr="00700302">
        <w:rPr>
          <w:rFonts w:ascii="Times New Roman" w:hAnsi="Times New Roman" w:cs="Times New Roman"/>
          <w:sz w:val="24"/>
          <w:szCs w:val="24"/>
        </w:rPr>
        <w:t xml:space="preserve">только </w:t>
      </w:r>
      <w:r w:rsidRPr="00700302">
        <w:rPr>
          <w:rFonts w:ascii="Times New Roman" w:hAnsi="Times New Roman" w:cs="Times New Roman"/>
          <w:sz w:val="24"/>
          <w:szCs w:val="24"/>
          <w:lang w:val="en-US"/>
        </w:rPr>
        <w:t>n</w:t>
      </w:r>
      <w:r w:rsidRPr="00700302">
        <w:rPr>
          <w:rFonts w:ascii="Times New Roman" w:hAnsi="Times New Roman" w:cs="Times New Roman"/>
          <w:sz w:val="24"/>
          <w:szCs w:val="24"/>
        </w:rPr>
        <w:t>-типа</w:t>
      </w:r>
    </w:p>
    <w:p w:rsidR="00C37BA3" w:rsidRPr="00700302" w:rsidRDefault="00C37BA3" w:rsidP="000F36D7">
      <w:pPr>
        <w:spacing w:after="0" w:line="240" w:lineRule="auto"/>
        <w:ind w:left="425"/>
        <w:rPr>
          <w:rFonts w:ascii="Times New Roman" w:hAnsi="Times New Roman" w:cs="Times New Roman"/>
          <w:b/>
          <w:sz w:val="24"/>
          <w:szCs w:val="24"/>
        </w:rPr>
      </w:pPr>
      <w:r w:rsidRPr="00700302">
        <w:rPr>
          <w:rFonts w:ascii="Times New Roman" w:hAnsi="Times New Roman" w:cs="Times New Roman"/>
          <w:noProof/>
          <w:sz w:val="24"/>
          <w:szCs w:val="24"/>
          <w:lang w:val="en-US"/>
        </w:rPr>
        <w:t>D</w:t>
      </w:r>
      <w:r w:rsidRPr="00700302">
        <w:rPr>
          <w:rFonts w:ascii="Times New Roman" w:hAnsi="Times New Roman" w:cs="Times New Roman"/>
          <w:noProof/>
          <w:sz w:val="24"/>
          <w:szCs w:val="24"/>
        </w:rPr>
        <w:t>)</w:t>
      </w:r>
      <w:r w:rsidRPr="00700302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700302">
        <w:rPr>
          <w:rFonts w:ascii="Times New Roman" w:hAnsi="Times New Roman" w:cs="Times New Roman"/>
          <w:sz w:val="24"/>
          <w:szCs w:val="24"/>
        </w:rPr>
        <w:t>только</w:t>
      </w:r>
      <w:proofErr w:type="gramEnd"/>
      <w:r w:rsidRPr="00700302">
        <w:rPr>
          <w:rFonts w:ascii="Times New Roman" w:hAnsi="Times New Roman" w:cs="Times New Roman"/>
          <w:sz w:val="24"/>
          <w:szCs w:val="24"/>
        </w:rPr>
        <w:t xml:space="preserve"> </w:t>
      </w:r>
      <w:r w:rsidRPr="00700302">
        <w:rPr>
          <w:rFonts w:ascii="Times New Roman" w:hAnsi="Times New Roman" w:cs="Times New Roman"/>
          <w:sz w:val="24"/>
          <w:szCs w:val="24"/>
          <w:lang w:val="en-US"/>
        </w:rPr>
        <w:t>p</w:t>
      </w:r>
      <w:r w:rsidRPr="00700302">
        <w:rPr>
          <w:rFonts w:ascii="Times New Roman" w:hAnsi="Times New Roman" w:cs="Times New Roman"/>
          <w:sz w:val="24"/>
          <w:szCs w:val="24"/>
        </w:rPr>
        <w:t>-типа</w:t>
      </w:r>
    </w:p>
    <w:p w:rsidR="00C37BA3" w:rsidRPr="00700302" w:rsidRDefault="00C37BA3" w:rsidP="000F36D7">
      <w:pPr>
        <w:spacing w:after="0" w:line="240" w:lineRule="auto"/>
        <w:ind w:left="425"/>
        <w:jc w:val="both"/>
        <w:rPr>
          <w:rFonts w:ascii="Times New Roman" w:hAnsi="Times New Roman" w:cs="Times New Roman"/>
          <w:noProof/>
          <w:sz w:val="24"/>
          <w:szCs w:val="24"/>
        </w:rPr>
      </w:pPr>
      <w:r w:rsidRPr="00700302">
        <w:rPr>
          <w:rFonts w:ascii="Times New Roman" w:hAnsi="Times New Roman" w:cs="Times New Roman"/>
          <w:noProof/>
          <w:sz w:val="24"/>
          <w:szCs w:val="24"/>
        </w:rPr>
        <w:t xml:space="preserve">Е) </w:t>
      </w:r>
      <w:r w:rsidRPr="00700302">
        <w:rPr>
          <w:rFonts w:ascii="Times New Roman" w:hAnsi="Times New Roman" w:cs="Times New Roman"/>
          <w:sz w:val="24"/>
          <w:szCs w:val="24"/>
        </w:rPr>
        <w:t xml:space="preserve">только </w:t>
      </w:r>
      <w:proofErr w:type="spellStart"/>
      <w:r w:rsidRPr="00700302">
        <w:rPr>
          <w:rFonts w:ascii="Times New Roman" w:hAnsi="Times New Roman" w:cs="Times New Roman"/>
          <w:sz w:val="24"/>
          <w:szCs w:val="24"/>
          <w:lang w:val="en-US"/>
        </w:rPr>
        <w:t>i</w:t>
      </w:r>
      <w:proofErr w:type="spellEnd"/>
      <w:r w:rsidRPr="00700302">
        <w:rPr>
          <w:rFonts w:ascii="Times New Roman" w:hAnsi="Times New Roman" w:cs="Times New Roman"/>
          <w:sz w:val="24"/>
          <w:szCs w:val="24"/>
        </w:rPr>
        <w:t>-типа</w:t>
      </w:r>
      <w:r w:rsidRPr="00700302">
        <w:rPr>
          <w:rFonts w:ascii="Times New Roman" w:hAnsi="Times New Roman" w:cs="Times New Roman"/>
          <w:noProof/>
          <w:sz w:val="24"/>
          <w:szCs w:val="24"/>
        </w:rPr>
        <w:t>.</w:t>
      </w:r>
    </w:p>
    <w:p w:rsidR="00DE610D" w:rsidRPr="00700302" w:rsidRDefault="00DE610D" w:rsidP="00DE610D">
      <w:pPr>
        <w:spacing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700302" w:rsidRPr="00700302" w:rsidRDefault="00DE610D" w:rsidP="00700302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700302">
        <w:rPr>
          <w:rFonts w:ascii="Times New Roman" w:hAnsi="Times New Roman" w:cs="Times New Roman"/>
          <w:b/>
          <w:sz w:val="24"/>
          <w:szCs w:val="24"/>
        </w:rPr>
        <w:t xml:space="preserve">20. </w:t>
      </w:r>
      <w:r w:rsidR="00700302" w:rsidRPr="00700302">
        <w:rPr>
          <w:rFonts w:ascii="Times New Roman" w:hAnsi="Times New Roman" w:cs="Times New Roman"/>
          <w:b/>
          <w:sz w:val="24"/>
          <w:szCs w:val="24"/>
        </w:rPr>
        <w:t xml:space="preserve">Для транзистора КТ312А статический коэффициент усиления тока базы </w:t>
      </w:r>
      <w:r w:rsidR="00700302" w:rsidRPr="00700302">
        <w:rPr>
          <w:rFonts w:ascii="Times New Roman" w:hAnsi="Times New Roman" w:cs="Times New Roman"/>
          <w:b/>
          <w:i/>
          <w:iCs/>
          <w:sz w:val="24"/>
          <w:szCs w:val="24"/>
        </w:rPr>
        <w:t>h</w:t>
      </w:r>
      <w:r w:rsidR="00700302" w:rsidRPr="00700302">
        <w:rPr>
          <w:rFonts w:ascii="Times New Roman" w:hAnsi="Times New Roman" w:cs="Times New Roman"/>
          <w:b/>
          <w:sz w:val="24"/>
          <w:szCs w:val="24"/>
          <w:vertAlign w:val="subscript"/>
        </w:rPr>
        <w:t>21э</w:t>
      </w:r>
      <w:r w:rsidR="00700302" w:rsidRPr="00700302">
        <w:rPr>
          <w:rFonts w:ascii="Times New Roman" w:hAnsi="Times New Roman" w:cs="Times New Roman"/>
          <w:b/>
          <w:sz w:val="24"/>
          <w:szCs w:val="24"/>
        </w:rPr>
        <w:t xml:space="preserve"> = </w:t>
      </w:r>
      <w:proofErr w:type="gramStart"/>
      <w:r w:rsidR="00700302" w:rsidRPr="00700302">
        <w:rPr>
          <w:rFonts w:ascii="Times New Roman" w:hAnsi="Times New Roman" w:cs="Times New Roman"/>
          <w:b/>
          <w:sz w:val="24"/>
          <w:szCs w:val="24"/>
        </w:rPr>
        <w:t xml:space="preserve">10 </w:t>
      </w:r>
      <m:oMath>
        <m:r>
          <m:rPr>
            <m:sty m:val="bi"/>
          </m:rPr>
          <w:rPr>
            <w:rFonts w:ascii="Cambria Math" w:hAnsi="Cambria Math" w:cs="Times New Roman"/>
            <w:sz w:val="24"/>
            <w:szCs w:val="24"/>
          </w:rPr>
          <m:t>÷</m:t>
        </m:r>
      </m:oMath>
      <w:r w:rsidR="00700302" w:rsidRPr="00700302">
        <w:rPr>
          <w:rFonts w:ascii="Times New Roman" w:hAnsi="Times New Roman" w:cs="Times New Roman"/>
          <w:b/>
          <w:sz w:val="24"/>
          <w:szCs w:val="24"/>
        </w:rPr>
        <w:t xml:space="preserve"> 100</w:t>
      </w:r>
      <w:proofErr w:type="gramEnd"/>
      <w:r w:rsidR="00700302" w:rsidRPr="00700302">
        <w:rPr>
          <w:rFonts w:ascii="Times New Roman" w:hAnsi="Times New Roman" w:cs="Times New Roman"/>
          <w:b/>
          <w:sz w:val="24"/>
          <w:szCs w:val="24"/>
        </w:rPr>
        <w:t xml:space="preserve">. Определить, в каких пределах может изменяться коэффициент передачи тока эмиттера </w:t>
      </w:r>
      <w:r w:rsidR="00700302" w:rsidRPr="00700302">
        <w:rPr>
          <w:rFonts w:ascii="Times New Roman" w:hAnsi="Times New Roman" w:cs="Times New Roman"/>
          <w:b/>
          <w:i/>
          <w:iCs/>
          <w:sz w:val="24"/>
          <w:szCs w:val="24"/>
        </w:rPr>
        <w:t>h</w:t>
      </w:r>
      <w:r w:rsidR="00700302" w:rsidRPr="00700302">
        <w:rPr>
          <w:rFonts w:ascii="Times New Roman" w:hAnsi="Times New Roman" w:cs="Times New Roman"/>
          <w:b/>
          <w:sz w:val="24"/>
          <w:szCs w:val="24"/>
          <w:vertAlign w:val="subscript"/>
        </w:rPr>
        <w:t>21б</w:t>
      </w:r>
      <w:r w:rsidR="00700302" w:rsidRPr="00700302">
        <w:rPr>
          <w:rFonts w:ascii="Times New Roman" w:hAnsi="Times New Roman" w:cs="Times New Roman"/>
          <w:b/>
          <w:sz w:val="24"/>
          <w:szCs w:val="24"/>
        </w:rPr>
        <w:t>.</w:t>
      </w:r>
    </w:p>
    <w:p w:rsidR="00DE610D" w:rsidRPr="00700302" w:rsidRDefault="00DE610D" w:rsidP="00700302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700302">
        <w:rPr>
          <w:rFonts w:ascii="Times New Roman" w:hAnsi="Times New Roman" w:cs="Times New Roman"/>
          <w:noProof/>
          <w:sz w:val="24"/>
          <w:szCs w:val="24"/>
        </w:rPr>
        <w:t xml:space="preserve">А) </w:t>
      </w:r>
      <w:r w:rsidR="00700302" w:rsidRPr="00700302">
        <w:rPr>
          <w:rFonts w:ascii="Times New Roman" w:hAnsi="Times New Roman" w:cs="Times New Roman"/>
          <w:i/>
          <w:iCs/>
          <w:sz w:val="24"/>
          <w:szCs w:val="24"/>
        </w:rPr>
        <w:t>h</w:t>
      </w:r>
      <w:r w:rsidR="00700302" w:rsidRPr="00700302">
        <w:rPr>
          <w:rFonts w:ascii="Times New Roman" w:hAnsi="Times New Roman" w:cs="Times New Roman"/>
          <w:sz w:val="24"/>
          <w:szCs w:val="24"/>
          <w:vertAlign w:val="subscript"/>
        </w:rPr>
        <w:t>21б</w:t>
      </w:r>
      <w:r w:rsidR="00700302" w:rsidRPr="00700302">
        <w:rPr>
          <w:rFonts w:ascii="Times New Roman" w:hAnsi="Times New Roman" w:cs="Times New Roman"/>
          <w:sz w:val="24"/>
          <w:szCs w:val="24"/>
        </w:rPr>
        <w:t>=0,01 - 1</w:t>
      </w:r>
    </w:p>
    <w:p w:rsidR="00DE610D" w:rsidRPr="00700302" w:rsidRDefault="00DE610D" w:rsidP="00DE610D">
      <w:pPr>
        <w:spacing w:after="0" w:line="240" w:lineRule="auto"/>
        <w:ind w:left="425"/>
        <w:jc w:val="both"/>
        <w:rPr>
          <w:rFonts w:ascii="Times New Roman" w:hAnsi="Times New Roman" w:cs="Times New Roman"/>
          <w:b/>
          <w:sz w:val="24"/>
          <w:szCs w:val="24"/>
        </w:rPr>
      </w:pPr>
      <w:r w:rsidRPr="00700302">
        <w:rPr>
          <w:rFonts w:ascii="Times New Roman" w:hAnsi="Times New Roman" w:cs="Times New Roman"/>
          <w:noProof/>
          <w:sz w:val="24"/>
          <w:szCs w:val="24"/>
        </w:rPr>
        <w:t xml:space="preserve">В) </w:t>
      </w:r>
      <w:r w:rsidR="00700302" w:rsidRPr="00700302">
        <w:rPr>
          <w:rFonts w:ascii="Times New Roman" w:hAnsi="Times New Roman" w:cs="Times New Roman"/>
          <w:i/>
          <w:iCs/>
          <w:sz w:val="24"/>
          <w:szCs w:val="24"/>
        </w:rPr>
        <w:t>h</w:t>
      </w:r>
      <w:r w:rsidR="00700302" w:rsidRPr="00700302">
        <w:rPr>
          <w:rFonts w:ascii="Times New Roman" w:hAnsi="Times New Roman" w:cs="Times New Roman"/>
          <w:sz w:val="24"/>
          <w:szCs w:val="24"/>
          <w:vertAlign w:val="subscript"/>
        </w:rPr>
        <w:t>21б</w:t>
      </w:r>
      <w:r w:rsidR="008A057C">
        <w:rPr>
          <w:rFonts w:ascii="Times New Roman" w:hAnsi="Times New Roman" w:cs="Times New Roman"/>
          <w:sz w:val="24"/>
          <w:szCs w:val="24"/>
        </w:rPr>
        <w:t>=1,01 - 1,11</w:t>
      </w:r>
      <w:bookmarkStart w:id="0" w:name="_GoBack"/>
      <w:bookmarkEnd w:id="0"/>
    </w:p>
    <w:p w:rsidR="00DE610D" w:rsidRPr="00700302" w:rsidRDefault="00DE610D" w:rsidP="00DE610D">
      <w:pPr>
        <w:spacing w:after="0" w:line="240" w:lineRule="auto"/>
        <w:ind w:left="425"/>
        <w:rPr>
          <w:rFonts w:ascii="Times New Roman" w:hAnsi="Times New Roman" w:cs="Times New Roman"/>
          <w:sz w:val="24"/>
          <w:szCs w:val="24"/>
        </w:rPr>
      </w:pPr>
      <w:r w:rsidRPr="00700302">
        <w:rPr>
          <w:rFonts w:ascii="Times New Roman" w:hAnsi="Times New Roman" w:cs="Times New Roman"/>
          <w:noProof/>
          <w:sz w:val="24"/>
          <w:szCs w:val="24"/>
        </w:rPr>
        <w:t xml:space="preserve">С) </w:t>
      </w:r>
      <w:r w:rsidR="00700302" w:rsidRPr="00700302">
        <w:rPr>
          <w:rFonts w:ascii="Times New Roman" w:hAnsi="Times New Roman" w:cs="Times New Roman"/>
          <w:i/>
          <w:iCs/>
          <w:sz w:val="24"/>
          <w:szCs w:val="24"/>
        </w:rPr>
        <w:t>h</w:t>
      </w:r>
      <w:r w:rsidR="00700302" w:rsidRPr="00700302">
        <w:rPr>
          <w:rFonts w:ascii="Times New Roman" w:hAnsi="Times New Roman" w:cs="Times New Roman"/>
          <w:sz w:val="24"/>
          <w:szCs w:val="24"/>
          <w:vertAlign w:val="subscript"/>
        </w:rPr>
        <w:t>21б</w:t>
      </w:r>
      <w:r w:rsidR="00700302" w:rsidRPr="00700302">
        <w:rPr>
          <w:rFonts w:ascii="Times New Roman" w:hAnsi="Times New Roman" w:cs="Times New Roman"/>
          <w:sz w:val="24"/>
          <w:szCs w:val="24"/>
        </w:rPr>
        <w:t>=0,1 - 10</w:t>
      </w:r>
    </w:p>
    <w:p w:rsidR="00DE610D" w:rsidRPr="00700302" w:rsidRDefault="00DE610D" w:rsidP="00DE610D">
      <w:pPr>
        <w:spacing w:after="0" w:line="240" w:lineRule="auto"/>
        <w:ind w:left="425"/>
        <w:rPr>
          <w:rFonts w:ascii="Times New Roman" w:hAnsi="Times New Roman" w:cs="Times New Roman"/>
          <w:b/>
          <w:sz w:val="24"/>
          <w:szCs w:val="24"/>
        </w:rPr>
      </w:pPr>
      <w:r w:rsidRPr="00700302">
        <w:rPr>
          <w:rFonts w:ascii="Times New Roman" w:hAnsi="Times New Roman" w:cs="Times New Roman"/>
          <w:noProof/>
          <w:sz w:val="24"/>
          <w:szCs w:val="24"/>
          <w:lang w:val="en-US"/>
        </w:rPr>
        <w:t>D</w:t>
      </w:r>
      <w:r w:rsidRPr="00700302">
        <w:rPr>
          <w:rFonts w:ascii="Times New Roman" w:hAnsi="Times New Roman" w:cs="Times New Roman"/>
          <w:noProof/>
          <w:sz w:val="24"/>
          <w:szCs w:val="24"/>
        </w:rPr>
        <w:t>)</w:t>
      </w:r>
      <w:r w:rsidRPr="00700302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="00700302" w:rsidRPr="00700302">
        <w:rPr>
          <w:rFonts w:ascii="Times New Roman" w:hAnsi="Times New Roman" w:cs="Times New Roman"/>
          <w:i/>
          <w:iCs/>
          <w:sz w:val="24"/>
          <w:szCs w:val="24"/>
        </w:rPr>
        <w:t>h</w:t>
      </w:r>
      <w:r w:rsidR="00700302" w:rsidRPr="00700302">
        <w:rPr>
          <w:rFonts w:ascii="Times New Roman" w:hAnsi="Times New Roman" w:cs="Times New Roman"/>
          <w:sz w:val="24"/>
          <w:szCs w:val="24"/>
          <w:vertAlign w:val="subscript"/>
        </w:rPr>
        <w:t>21б</w:t>
      </w:r>
      <w:r w:rsidR="00700302" w:rsidRPr="00700302">
        <w:rPr>
          <w:rFonts w:ascii="Times New Roman" w:hAnsi="Times New Roman" w:cs="Times New Roman"/>
          <w:sz w:val="24"/>
          <w:szCs w:val="24"/>
        </w:rPr>
        <w:t>=</w:t>
      </w:r>
      <w:proofErr w:type="gramEnd"/>
      <w:r w:rsidR="00700302" w:rsidRPr="00700302">
        <w:rPr>
          <w:rFonts w:ascii="Times New Roman" w:hAnsi="Times New Roman" w:cs="Times New Roman"/>
          <w:sz w:val="24"/>
          <w:szCs w:val="24"/>
        </w:rPr>
        <w:t>9 - 99</w:t>
      </w:r>
    </w:p>
    <w:p w:rsidR="00DE610D" w:rsidRPr="00700302" w:rsidRDefault="00DE610D" w:rsidP="00DE610D">
      <w:pPr>
        <w:spacing w:after="0" w:line="240" w:lineRule="auto"/>
        <w:ind w:left="425"/>
        <w:jc w:val="both"/>
        <w:rPr>
          <w:rFonts w:ascii="Times New Roman" w:hAnsi="Times New Roman" w:cs="Times New Roman"/>
          <w:noProof/>
          <w:sz w:val="24"/>
          <w:szCs w:val="24"/>
        </w:rPr>
      </w:pPr>
      <w:r w:rsidRPr="00700302">
        <w:rPr>
          <w:rFonts w:ascii="Times New Roman" w:hAnsi="Times New Roman" w:cs="Times New Roman"/>
          <w:noProof/>
          <w:sz w:val="24"/>
          <w:szCs w:val="24"/>
        </w:rPr>
        <w:t xml:space="preserve">Е) </w:t>
      </w:r>
      <w:r w:rsidR="00700302" w:rsidRPr="00700302">
        <w:rPr>
          <w:rFonts w:ascii="Times New Roman" w:hAnsi="Times New Roman" w:cs="Times New Roman"/>
          <w:i/>
          <w:iCs/>
          <w:sz w:val="24"/>
          <w:szCs w:val="24"/>
        </w:rPr>
        <w:t>h</w:t>
      </w:r>
      <w:r w:rsidR="00700302" w:rsidRPr="00700302">
        <w:rPr>
          <w:rFonts w:ascii="Times New Roman" w:hAnsi="Times New Roman" w:cs="Times New Roman"/>
          <w:sz w:val="24"/>
          <w:szCs w:val="24"/>
          <w:vertAlign w:val="subscript"/>
        </w:rPr>
        <w:t>21б</w:t>
      </w:r>
      <w:r w:rsidR="00700302" w:rsidRPr="00700302">
        <w:rPr>
          <w:rFonts w:ascii="Times New Roman" w:hAnsi="Times New Roman" w:cs="Times New Roman"/>
          <w:sz w:val="24"/>
          <w:szCs w:val="24"/>
        </w:rPr>
        <w:t>=10 - 100</w:t>
      </w:r>
    </w:p>
    <w:p w:rsidR="00DE610D" w:rsidRPr="00700302" w:rsidRDefault="00DE610D" w:rsidP="0071173C">
      <w:pPr>
        <w:spacing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DE610D" w:rsidRPr="00700302" w:rsidRDefault="00DE610D" w:rsidP="0071173C">
      <w:pPr>
        <w:spacing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DE610D" w:rsidRPr="00700302" w:rsidRDefault="00DE610D" w:rsidP="0071173C">
      <w:pPr>
        <w:spacing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DE610D" w:rsidRPr="00700302" w:rsidRDefault="00DE610D" w:rsidP="0071173C">
      <w:pPr>
        <w:spacing w:line="240" w:lineRule="auto"/>
        <w:rPr>
          <w:rFonts w:ascii="Times New Roman" w:hAnsi="Times New Roman" w:cs="Times New Roman"/>
          <w:b/>
          <w:sz w:val="24"/>
          <w:szCs w:val="24"/>
        </w:rPr>
      </w:pPr>
    </w:p>
    <w:sectPr w:rsidR="00DE610D" w:rsidRPr="00700302" w:rsidSect="00537B76">
      <w:footerReference w:type="default" r:id="rId9"/>
      <w:pgSz w:w="11906" w:h="16838"/>
      <w:pgMar w:top="567" w:right="851" w:bottom="567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D457A" w:rsidRDefault="000D457A" w:rsidP="00B1494F">
      <w:pPr>
        <w:spacing w:after="0" w:line="240" w:lineRule="auto"/>
      </w:pPr>
      <w:r>
        <w:separator/>
      </w:r>
    </w:p>
  </w:endnote>
  <w:endnote w:type="continuationSeparator" w:id="0">
    <w:p w:rsidR="000D457A" w:rsidRDefault="000D457A" w:rsidP="00B1494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mbria Math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1858805769"/>
      <w:docPartObj>
        <w:docPartGallery w:val="Page Numbers (Bottom of Page)"/>
        <w:docPartUnique/>
      </w:docPartObj>
    </w:sdtPr>
    <w:sdtEndPr/>
    <w:sdtContent>
      <w:p w:rsidR="00B1494F" w:rsidRDefault="00B1494F">
        <w:pPr>
          <w:pStyle w:val="ab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8A057C">
          <w:rPr>
            <w:noProof/>
          </w:rPr>
          <w:t>3</w:t>
        </w:r>
        <w:r>
          <w:fldChar w:fldCharType="end"/>
        </w:r>
      </w:p>
    </w:sdtContent>
  </w:sdt>
  <w:p w:rsidR="00B1494F" w:rsidRDefault="00B1494F">
    <w:pPr>
      <w:pStyle w:val="ab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D457A" w:rsidRDefault="000D457A" w:rsidP="00B1494F">
      <w:pPr>
        <w:spacing w:after="0" w:line="240" w:lineRule="auto"/>
      </w:pPr>
      <w:r>
        <w:separator/>
      </w:r>
    </w:p>
  </w:footnote>
  <w:footnote w:type="continuationSeparator" w:id="0">
    <w:p w:rsidR="000D457A" w:rsidRDefault="000D457A" w:rsidP="00B1494F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5234E6E"/>
    <w:multiLevelType w:val="hybridMultilevel"/>
    <w:tmpl w:val="2098AE1E"/>
    <w:lvl w:ilvl="0" w:tplc="04190015">
      <w:start w:val="1"/>
      <w:numFmt w:val="upperLetter"/>
      <w:lvlText w:val="%1.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05263733"/>
    <w:multiLevelType w:val="hybridMultilevel"/>
    <w:tmpl w:val="C3AC1D8A"/>
    <w:lvl w:ilvl="0" w:tplc="505E83B0">
      <w:start w:val="1"/>
      <w:numFmt w:val="upperLetter"/>
      <w:lvlText w:val="%1)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204D63DA"/>
    <w:multiLevelType w:val="hybridMultilevel"/>
    <w:tmpl w:val="6D5E2518"/>
    <w:lvl w:ilvl="0" w:tplc="65DC4444">
      <w:start w:val="1"/>
      <w:numFmt w:val="upperLetter"/>
      <w:lvlText w:val="%1)"/>
      <w:lvlJc w:val="left"/>
      <w:pPr>
        <w:ind w:left="720" w:hanging="360"/>
      </w:pPr>
      <w:rPr>
        <w:sz w:val="24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B1D3354"/>
    <w:multiLevelType w:val="hybridMultilevel"/>
    <w:tmpl w:val="82A8D4BE"/>
    <w:lvl w:ilvl="0" w:tplc="505E83B0">
      <w:start w:val="1"/>
      <w:numFmt w:val="upperLetter"/>
      <w:lvlText w:val="%1)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2BDE198C"/>
    <w:multiLevelType w:val="hybridMultilevel"/>
    <w:tmpl w:val="A216B2E2"/>
    <w:lvl w:ilvl="0" w:tplc="505E83B0">
      <w:start w:val="1"/>
      <w:numFmt w:val="upperLetter"/>
      <w:lvlText w:val="%1)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33DA632A"/>
    <w:multiLevelType w:val="hybridMultilevel"/>
    <w:tmpl w:val="1BA631C4"/>
    <w:lvl w:ilvl="0" w:tplc="505E83B0">
      <w:start w:val="1"/>
      <w:numFmt w:val="upperLetter"/>
      <w:lvlText w:val="%1)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445818EB"/>
    <w:multiLevelType w:val="hybridMultilevel"/>
    <w:tmpl w:val="54302D0A"/>
    <w:lvl w:ilvl="0" w:tplc="446C7A2C">
      <w:start w:val="1"/>
      <w:numFmt w:val="upperLetter"/>
      <w:lvlText w:val="%1)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50A64315"/>
    <w:multiLevelType w:val="hybridMultilevel"/>
    <w:tmpl w:val="B9EC403A"/>
    <w:lvl w:ilvl="0" w:tplc="505E83B0">
      <w:start w:val="1"/>
      <w:numFmt w:val="upperLetter"/>
      <w:lvlText w:val="%1)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63796933"/>
    <w:multiLevelType w:val="hybridMultilevel"/>
    <w:tmpl w:val="BBAA1192"/>
    <w:lvl w:ilvl="0" w:tplc="505E83B0">
      <w:start w:val="1"/>
      <w:numFmt w:val="upperLetter"/>
      <w:lvlText w:val="%1)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701F2E3F"/>
    <w:multiLevelType w:val="hybridMultilevel"/>
    <w:tmpl w:val="16507410"/>
    <w:lvl w:ilvl="0" w:tplc="505E83B0">
      <w:start w:val="1"/>
      <w:numFmt w:val="upperLetter"/>
      <w:lvlText w:val="%1)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74A51F0B"/>
    <w:multiLevelType w:val="hybridMultilevel"/>
    <w:tmpl w:val="5B9E4DAE"/>
    <w:lvl w:ilvl="0" w:tplc="505E83B0">
      <w:start w:val="1"/>
      <w:numFmt w:val="upperLetter"/>
      <w:lvlText w:val="%1)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7C8020EA"/>
    <w:multiLevelType w:val="hybridMultilevel"/>
    <w:tmpl w:val="6012FBC4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9"/>
  </w:num>
  <w:num w:numId="3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3"/>
  </w:num>
  <w:num w:numId="6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7"/>
  </w:num>
  <w:num w:numId="10">
    <w:abstractNumId w:val="8"/>
  </w:num>
  <w:num w:numId="11">
    <w:abstractNumId w:val="2"/>
  </w:num>
  <w:num w:numId="12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37BA3"/>
    <w:rsid w:val="000C3E74"/>
    <w:rsid w:val="000D457A"/>
    <w:rsid w:val="000F36D7"/>
    <w:rsid w:val="002A6F6F"/>
    <w:rsid w:val="0032255A"/>
    <w:rsid w:val="003F101F"/>
    <w:rsid w:val="004410C2"/>
    <w:rsid w:val="00537B76"/>
    <w:rsid w:val="00700302"/>
    <w:rsid w:val="0071173C"/>
    <w:rsid w:val="007434B2"/>
    <w:rsid w:val="007A0092"/>
    <w:rsid w:val="0080777F"/>
    <w:rsid w:val="008A057C"/>
    <w:rsid w:val="0097475F"/>
    <w:rsid w:val="00991350"/>
    <w:rsid w:val="00994267"/>
    <w:rsid w:val="00A133EF"/>
    <w:rsid w:val="00A15876"/>
    <w:rsid w:val="00B1494F"/>
    <w:rsid w:val="00C37BA3"/>
    <w:rsid w:val="00C718BC"/>
    <w:rsid w:val="00C73A5B"/>
    <w:rsid w:val="00CB6036"/>
    <w:rsid w:val="00DD75B1"/>
    <w:rsid w:val="00DE61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B22D22AF-AB18-4E83-A5C9-0A162BDB0D4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C37BA3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4">
    <w:name w:val="Table Grid"/>
    <w:basedOn w:val="a1"/>
    <w:rsid w:val="00C37BA3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c0">
    <w:name w:val="c0"/>
    <w:basedOn w:val="a0"/>
    <w:rsid w:val="00C37BA3"/>
  </w:style>
  <w:style w:type="paragraph" w:styleId="a5">
    <w:name w:val="Body Text"/>
    <w:basedOn w:val="a"/>
    <w:link w:val="a6"/>
    <w:rsid w:val="00C37BA3"/>
    <w:pPr>
      <w:spacing w:after="0" w:line="240" w:lineRule="auto"/>
      <w:jc w:val="both"/>
    </w:pPr>
    <w:rPr>
      <w:rFonts w:ascii="Times New Roman" w:eastAsia="Times New Roman" w:hAnsi="Times New Roman" w:cs="Times New Roman"/>
      <w:szCs w:val="20"/>
      <w:lang w:val="en-US" w:eastAsia="ru-RU"/>
    </w:rPr>
  </w:style>
  <w:style w:type="character" w:customStyle="1" w:styleId="a6">
    <w:name w:val="Основной текст Знак"/>
    <w:basedOn w:val="a0"/>
    <w:link w:val="a5"/>
    <w:rsid w:val="00C37BA3"/>
    <w:rPr>
      <w:rFonts w:ascii="Times New Roman" w:eastAsia="Times New Roman" w:hAnsi="Times New Roman" w:cs="Times New Roman"/>
      <w:szCs w:val="20"/>
      <w:lang w:val="en-US" w:eastAsia="ru-RU"/>
    </w:rPr>
  </w:style>
  <w:style w:type="paragraph" w:styleId="a7">
    <w:name w:val="Body Text Indent"/>
    <w:basedOn w:val="a"/>
    <w:link w:val="a8"/>
    <w:uiPriority w:val="99"/>
    <w:unhideWhenUsed/>
    <w:rsid w:val="00C37BA3"/>
    <w:pPr>
      <w:spacing w:after="120"/>
      <w:ind w:left="283"/>
    </w:pPr>
  </w:style>
  <w:style w:type="character" w:customStyle="1" w:styleId="a8">
    <w:name w:val="Основной текст с отступом Знак"/>
    <w:basedOn w:val="a0"/>
    <w:link w:val="a7"/>
    <w:uiPriority w:val="99"/>
    <w:rsid w:val="00C37BA3"/>
  </w:style>
  <w:style w:type="paragraph" w:styleId="a9">
    <w:name w:val="header"/>
    <w:basedOn w:val="a"/>
    <w:link w:val="aa"/>
    <w:uiPriority w:val="99"/>
    <w:unhideWhenUsed/>
    <w:rsid w:val="00B1494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Верхний колонтитул Знак"/>
    <w:basedOn w:val="a0"/>
    <w:link w:val="a9"/>
    <w:uiPriority w:val="99"/>
    <w:rsid w:val="00B1494F"/>
  </w:style>
  <w:style w:type="paragraph" w:styleId="ab">
    <w:name w:val="footer"/>
    <w:basedOn w:val="a"/>
    <w:link w:val="ac"/>
    <w:uiPriority w:val="99"/>
    <w:unhideWhenUsed/>
    <w:rsid w:val="00B1494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c">
    <w:name w:val="Нижний колонтитул Знак"/>
    <w:basedOn w:val="a0"/>
    <w:link w:val="ab"/>
    <w:uiPriority w:val="99"/>
    <w:rsid w:val="00B1494F"/>
  </w:style>
  <w:style w:type="paragraph" w:styleId="ad">
    <w:name w:val="Normal (Web)"/>
    <w:basedOn w:val="a"/>
    <w:uiPriority w:val="99"/>
    <w:unhideWhenUsed/>
    <w:rsid w:val="00C718B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openxmlformats.org/officeDocument/2006/relationships/image" Target="media/image1.jp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138</TotalTime>
  <Pages>4</Pages>
  <Words>550</Words>
  <Characters>3138</Characters>
  <Application>Microsoft Office Word</Application>
  <DocSecurity>0</DocSecurity>
  <Lines>26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3681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Алёна</dc:creator>
  <cp:keywords/>
  <dc:description/>
  <cp:lastModifiedBy>Алёна</cp:lastModifiedBy>
  <cp:revision>10</cp:revision>
  <dcterms:created xsi:type="dcterms:W3CDTF">2018-01-28T13:47:00Z</dcterms:created>
  <dcterms:modified xsi:type="dcterms:W3CDTF">2018-03-17T14:52:00Z</dcterms:modified>
</cp:coreProperties>
</file>